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077C4" w:rsidRDefault="006840B5" w:rsidP="00FC0702">
      <w:pPr>
        <w:numPr>
          <w:ilvl w:val="0"/>
          <w:numId w:val="8"/>
        </w:numPr>
        <w:shd w:val="clear" w:color="auto" w:fill="FFFFFF"/>
        <w:suppressAutoHyphens/>
        <w:autoSpaceDN w:val="0"/>
        <w:spacing w:before="240"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0077C4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0077C4">
        <w:rPr>
          <w:rFonts w:ascii="Cambria" w:hAnsi="Cambria" w:cs="Arial"/>
          <w:b/>
          <w:sz w:val="20"/>
          <w:szCs w:val="20"/>
        </w:rPr>
        <w:t xml:space="preserve">. </w:t>
      </w:r>
      <w:r w:rsidR="00015F35" w:rsidRPr="000077C4">
        <w:rPr>
          <w:rFonts w:ascii="Cambria" w:hAnsi="Cambria"/>
          <w:color w:val="000000"/>
        </w:rPr>
        <w:t>„</w:t>
      </w:r>
      <w:bookmarkStart w:id="1" w:name="_Hlk530999959"/>
      <w:r w:rsidR="000077C4" w:rsidRPr="000077C4">
        <w:rPr>
          <w:rFonts w:eastAsia="Lucida Sans Unicode"/>
          <w:kern w:val="3"/>
        </w:rPr>
        <w:t>Przebudowa drogi wewnętrznej polegająca na</w:t>
      </w:r>
      <w:r w:rsidR="000077C4" w:rsidRPr="000077C4">
        <w:t xml:space="preserve"> modernizacji drogi dojazdowej do gruntów rolnych w miejscowości Usarzów działka nr 104 na odcinku 500 mb od km 0+000 do km 0+500 </w:t>
      </w:r>
      <w:r w:rsidR="007A1601" w:rsidRPr="000077C4">
        <w:rPr>
          <w:rFonts w:ascii="Cambria" w:hAnsi="Cambria"/>
        </w:rPr>
        <w:t>”</w:t>
      </w:r>
      <w:bookmarkEnd w:id="1"/>
      <w:r w:rsidR="007A1601" w:rsidRPr="000077C4">
        <w:rPr>
          <w:rFonts w:ascii="Cambria" w:hAnsi="Cambria"/>
          <w:b/>
          <w:sz w:val="20"/>
          <w:szCs w:val="20"/>
        </w:rPr>
        <w:t xml:space="preserve"> </w:t>
      </w:r>
      <w:r w:rsidRPr="000077C4">
        <w:rPr>
          <w:rFonts w:ascii="Cambria" w:hAnsi="Cambria" w:cs="Arial"/>
          <w:sz w:val="20"/>
          <w:szCs w:val="20"/>
        </w:rPr>
        <w:t>oświadczam, co następuje</w:t>
      </w:r>
      <w:r w:rsidR="003C1988" w:rsidRPr="000077C4">
        <w:rPr>
          <w:rFonts w:ascii="Cambria" w:hAnsi="Cambria" w:cs="Arial"/>
          <w:sz w:val="20"/>
          <w:szCs w:val="20"/>
        </w:rPr>
        <w:t>:</w:t>
      </w:r>
      <w:r w:rsidR="002F69EB" w:rsidRPr="000077C4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E3" w:rsidRDefault="00A04BE3" w:rsidP="0038231F">
      <w:pPr>
        <w:spacing w:after="0" w:line="240" w:lineRule="auto"/>
      </w:pPr>
      <w:r>
        <w:separator/>
      </w:r>
    </w:p>
  </w:endnote>
  <w:endnote w:type="continuationSeparator" w:id="0">
    <w:p w:rsidR="00A04BE3" w:rsidRDefault="00A04B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E746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E3" w:rsidRDefault="00A04BE3" w:rsidP="0038231F">
      <w:pPr>
        <w:spacing w:after="0" w:line="240" w:lineRule="auto"/>
      </w:pPr>
      <w:r>
        <w:separator/>
      </w:r>
    </w:p>
  </w:footnote>
  <w:footnote w:type="continuationSeparator" w:id="0">
    <w:p w:rsidR="00A04BE3" w:rsidRDefault="00A04B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49" w:rsidRDefault="007A1601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0E7463">
      <w:rPr>
        <w:rFonts w:ascii="Cambria" w:hAnsi="Cambria"/>
        <w:b/>
        <w:sz w:val="20"/>
      </w:rPr>
      <w:t>3</w:t>
    </w:r>
    <w:r w:rsidR="005F6E49">
      <w:rPr>
        <w:rFonts w:ascii="Cambria" w:hAnsi="Cambria"/>
        <w:b/>
        <w:sz w:val="20"/>
      </w:rPr>
      <w:t>.2021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97F63"/>
    <w:multiLevelType w:val="multilevel"/>
    <w:tmpl w:val="9EC21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7C4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E7463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5E91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1601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4BE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9B3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130D2E-CA38-4B1D-B253-0B0892F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23</cp:revision>
  <cp:lastPrinted>2016-07-26T10:32:00Z</cp:lastPrinted>
  <dcterms:created xsi:type="dcterms:W3CDTF">2021-01-27T07:46:00Z</dcterms:created>
  <dcterms:modified xsi:type="dcterms:W3CDTF">2021-08-24T07:26:00Z</dcterms:modified>
</cp:coreProperties>
</file>