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015F35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DC7A0E" w:rsidRPr="00DC7A0E">
        <w:rPr>
          <w:rFonts w:ascii="Cambria" w:hAnsi="Cambria"/>
          <w:b/>
          <w:bCs/>
          <w:sz w:val="20"/>
          <w:szCs w:val="20"/>
        </w:rPr>
        <w:t>Przebudowa dróg gminnych w m. Zachoinie, Malżyn, Ublinek, Kaczyce</w:t>
      </w:r>
      <w:r w:rsidR="00015F35" w:rsidRPr="009C7B80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D3" w:rsidRDefault="00871DD3" w:rsidP="0038231F">
      <w:pPr>
        <w:spacing w:after="0" w:line="240" w:lineRule="auto"/>
      </w:pPr>
      <w:r>
        <w:separator/>
      </w:r>
    </w:p>
  </w:endnote>
  <w:endnote w:type="continuationSeparator" w:id="0">
    <w:p w:rsidR="00871DD3" w:rsidRDefault="00871D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C7A0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D3" w:rsidRDefault="00871DD3" w:rsidP="0038231F">
      <w:pPr>
        <w:spacing w:after="0" w:line="240" w:lineRule="auto"/>
      </w:pPr>
      <w:r>
        <w:separator/>
      </w:r>
    </w:p>
  </w:footnote>
  <w:footnote w:type="continuationSeparator" w:id="0">
    <w:p w:rsidR="00871DD3" w:rsidRDefault="00871D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DC7A0E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ZP.271.1.2022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1DD3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C7A0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18</cp:revision>
  <cp:lastPrinted>2016-07-26T10:32:00Z</cp:lastPrinted>
  <dcterms:created xsi:type="dcterms:W3CDTF">2021-01-27T07:46:00Z</dcterms:created>
  <dcterms:modified xsi:type="dcterms:W3CDTF">2022-03-07T12:30:00Z</dcterms:modified>
</cp:coreProperties>
</file>