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DCCF" w14:textId="77777777" w:rsidR="00420001" w:rsidRDefault="00420001" w:rsidP="00420001">
      <w:pPr>
        <w:spacing w:after="0"/>
        <w:jc w:val="center"/>
        <w:rPr>
          <w:b/>
          <w:sz w:val="32"/>
          <w:szCs w:val="32"/>
        </w:rPr>
      </w:pPr>
      <w:r w:rsidRPr="00CE0B4D">
        <w:rPr>
          <w:b/>
          <w:sz w:val="32"/>
          <w:szCs w:val="32"/>
        </w:rPr>
        <w:t xml:space="preserve">Zarządzenie nr </w:t>
      </w:r>
      <w:r w:rsidR="0006370E">
        <w:rPr>
          <w:b/>
          <w:sz w:val="32"/>
          <w:szCs w:val="32"/>
        </w:rPr>
        <w:t>35/2022</w:t>
      </w:r>
    </w:p>
    <w:p w14:paraId="05E0C3A0" w14:textId="77777777" w:rsidR="00420001" w:rsidRDefault="00420001" w:rsidP="004200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Lipnik</w:t>
      </w:r>
    </w:p>
    <w:p w14:paraId="1ABD7D1C" w14:textId="77777777" w:rsidR="00420001" w:rsidRPr="00CE0B4D" w:rsidRDefault="00420001" w:rsidP="004200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6370E">
        <w:rPr>
          <w:b/>
          <w:sz w:val="32"/>
          <w:szCs w:val="32"/>
        </w:rPr>
        <w:t>25 marca 2022</w:t>
      </w:r>
      <w:r w:rsidR="004510CA">
        <w:rPr>
          <w:b/>
          <w:sz w:val="32"/>
          <w:szCs w:val="32"/>
        </w:rPr>
        <w:t xml:space="preserve"> roku</w:t>
      </w:r>
    </w:p>
    <w:p w14:paraId="7275668C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w sprawie ogłoszenia </w:t>
      </w:r>
      <w:r w:rsidR="004B5554" w:rsidRPr="00082D1E">
        <w:rPr>
          <w:rFonts w:ascii="Times New Roman" w:hAnsi="Times New Roman" w:cs="Times New Roman"/>
          <w:sz w:val="24"/>
          <w:szCs w:val="24"/>
        </w:rPr>
        <w:t xml:space="preserve">I </w:t>
      </w:r>
      <w:r w:rsidRPr="00082D1E">
        <w:rPr>
          <w:rFonts w:ascii="Times New Roman" w:hAnsi="Times New Roman" w:cs="Times New Roman"/>
          <w:sz w:val="24"/>
          <w:szCs w:val="24"/>
        </w:rPr>
        <w:t xml:space="preserve">przetargu ustnego ograniczonego na sprzedaż nieruchomości gruntowej położonej w </w:t>
      </w:r>
      <w:r w:rsidR="00D866F3">
        <w:rPr>
          <w:rFonts w:ascii="Times New Roman" w:hAnsi="Times New Roman" w:cs="Times New Roman"/>
          <w:sz w:val="24"/>
          <w:szCs w:val="24"/>
        </w:rPr>
        <w:t>Słabuszewicach.</w:t>
      </w:r>
    </w:p>
    <w:p w14:paraId="1CEBFEB9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ab/>
      </w:r>
    </w:p>
    <w:p w14:paraId="2497CE69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ab/>
        <w:t>Na podstawie art. 30 ust. 2 pkt. 3 ustawy z dnia 8 marca 1990 roku o samorządzie gminnym (</w:t>
      </w:r>
      <w:r w:rsidR="003A6D17" w:rsidRPr="00082D1E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63629F" w:rsidRPr="00082D1E">
        <w:rPr>
          <w:rFonts w:ascii="Times New Roman" w:hAnsi="Times New Roman" w:cs="Times New Roman"/>
          <w:sz w:val="24"/>
          <w:szCs w:val="24"/>
        </w:rPr>
        <w:t xml:space="preserve">Dz. U. z </w:t>
      </w:r>
      <w:r w:rsidR="00805F1D" w:rsidRPr="00082D1E">
        <w:rPr>
          <w:rFonts w:ascii="Times New Roman" w:hAnsi="Times New Roman" w:cs="Times New Roman"/>
          <w:sz w:val="24"/>
          <w:szCs w:val="24"/>
        </w:rPr>
        <w:t>20</w:t>
      </w:r>
      <w:r w:rsidR="006160FE" w:rsidRPr="00082D1E">
        <w:rPr>
          <w:rFonts w:ascii="Times New Roman" w:hAnsi="Times New Roman" w:cs="Times New Roman"/>
          <w:sz w:val="24"/>
          <w:szCs w:val="24"/>
        </w:rPr>
        <w:t>22</w:t>
      </w:r>
      <w:r w:rsidR="00805F1D" w:rsidRPr="00082D1E">
        <w:rPr>
          <w:rFonts w:ascii="Times New Roman" w:hAnsi="Times New Roman" w:cs="Times New Roman"/>
          <w:sz w:val="24"/>
          <w:szCs w:val="24"/>
        </w:rPr>
        <w:t>r., poz.</w:t>
      </w:r>
      <w:r w:rsidR="006160FE" w:rsidRPr="00082D1E">
        <w:rPr>
          <w:rFonts w:ascii="Times New Roman" w:hAnsi="Times New Roman" w:cs="Times New Roman"/>
          <w:sz w:val="24"/>
          <w:szCs w:val="24"/>
        </w:rPr>
        <w:t xml:space="preserve"> 559 z późniejszymi zmianami</w:t>
      </w:r>
      <w:r w:rsidR="00805F1D" w:rsidRPr="00082D1E">
        <w:rPr>
          <w:rFonts w:ascii="Times New Roman" w:hAnsi="Times New Roman" w:cs="Times New Roman"/>
          <w:sz w:val="24"/>
          <w:szCs w:val="24"/>
        </w:rPr>
        <w:t>)</w:t>
      </w:r>
      <w:r w:rsidRPr="00082D1E">
        <w:rPr>
          <w:rFonts w:ascii="Times New Roman" w:hAnsi="Times New Roman" w:cs="Times New Roman"/>
          <w:sz w:val="24"/>
          <w:szCs w:val="24"/>
        </w:rPr>
        <w:t>, art. 25, art. 38 ust. 1 i 2, art. 40 ust. 1 pkt. 2 i ust. 2a ustawy z dnia 21 sierpnia 1997 roku o gospodarce nieruchomościami (</w:t>
      </w:r>
      <w:r w:rsidR="003A6D17" w:rsidRPr="00082D1E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082D1E">
        <w:rPr>
          <w:rFonts w:ascii="Times New Roman" w:hAnsi="Times New Roman" w:cs="Times New Roman"/>
          <w:sz w:val="24"/>
          <w:szCs w:val="24"/>
        </w:rPr>
        <w:t>Dz. U. z 20</w:t>
      </w:r>
      <w:r w:rsidR="006160FE" w:rsidRPr="00082D1E">
        <w:rPr>
          <w:rFonts w:ascii="Times New Roman" w:hAnsi="Times New Roman" w:cs="Times New Roman"/>
          <w:sz w:val="24"/>
          <w:szCs w:val="24"/>
        </w:rPr>
        <w:t>21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 roku. Poz. </w:t>
      </w:r>
      <w:r w:rsidR="006160FE" w:rsidRPr="00082D1E">
        <w:rPr>
          <w:rFonts w:ascii="Times New Roman" w:hAnsi="Times New Roman" w:cs="Times New Roman"/>
          <w:sz w:val="24"/>
          <w:szCs w:val="24"/>
        </w:rPr>
        <w:t>1899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) </w:t>
      </w:r>
      <w:r w:rsidRPr="00082D1E">
        <w:rPr>
          <w:rFonts w:ascii="Times New Roman" w:hAnsi="Times New Roman" w:cs="Times New Roman"/>
          <w:sz w:val="24"/>
          <w:szCs w:val="24"/>
        </w:rPr>
        <w:t xml:space="preserve">w wykonaniu uchwały nr </w:t>
      </w:r>
      <w:r w:rsidR="006160FE" w:rsidRPr="00082D1E">
        <w:rPr>
          <w:rFonts w:ascii="Times New Roman" w:hAnsi="Times New Roman" w:cs="Times New Roman"/>
          <w:sz w:val="24"/>
          <w:szCs w:val="24"/>
        </w:rPr>
        <w:t>XXX/221/2021 Rady Gminy w Lipniku z dnia 28 września 2021 roku w sprawie sprzedaży nieruchomości położonej w miejscowości Słabuszewice, gmina Lipnik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 </w:t>
      </w:r>
      <w:r w:rsidRPr="00082D1E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6ED64565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D3116D3" w14:textId="77777777" w:rsidR="00420001" w:rsidRPr="00082D1E" w:rsidRDefault="00420001" w:rsidP="00420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Ogłaszam </w:t>
      </w:r>
      <w:r w:rsidR="004B5554" w:rsidRPr="00082D1E">
        <w:rPr>
          <w:rFonts w:ascii="Times New Roman" w:hAnsi="Times New Roman" w:cs="Times New Roman"/>
          <w:sz w:val="24"/>
          <w:szCs w:val="24"/>
        </w:rPr>
        <w:t xml:space="preserve">I </w:t>
      </w:r>
      <w:r w:rsidRPr="00082D1E">
        <w:rPr>
          <w:rFonts w:ascii="Times New Roman" w:hAnsi="Times New Roman" w:cs="Times New Roman"/>
          <w:sz w:val="24"/>
          <w:szCs w:val="24"/>
        </w:rPr>
        <w:t xml:space="preserve">przetarg ustny ograniczony na sprzedaż nieruchomości gruntowej oznaczonej w ewidencji gruntów jako </w:t>
      </w:r>
      <w:r w:rsidR="00353500" w:rsidRPr="00082D1E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6160FE" w:rsidRPr="00082D1E">
        <w:rPr>
          <w:rFonts w:ascii="Times New Roman" w:hAnsi="Times New Roman" w:cs="Times New Roman"/>
          <w:sz w:val="24"/>
          <w:szCs w:val="24"/>
        </w:rPr>
        <w:t>213</w:t>
      </w:r>
      <w:r w:rsidR="00805F1D" w:rsidRPr="00082D1E">
        <w:rPr>
          <w:rFonts w:ascii="Times New Roman" w:hAnsi="Times New Roman" w:cs="Times New Roman"/>
          <w:sz w:val="24"/>
          <w:szCs w:val="24"/>
        </w:rPr>
        <w:t xml:space="preserve"> położonej w miejscowości </w:t>
      </w:r>
      <w:r w:rsidR="006160FE" w:rsidRPr="00082D1E">
        <w:rPr>
          <w:rFonts w:ascii="Times New Roman" w:hAnsi="Times New Roman" w:cs="Times New Roman"/>
          <w:sz w:val="24"/>
          <w:szCs w:val="24"/>
        </w:rPr>
        <w:t>Słabuszewice</w:t>
      </w:r>
      <w:r w:rsidRPr="00082D1E">
        <w:rPr>
          <w:rFonts w:ascii="Times New Roman" w:hAnsi="Times New Roman" w:cs="Times New Roman"/>
          <w:sz w:val="24"/>
          <w:szCs w:val="24"/>
        </w:rPr>
        <w:t>, stanowiącej własność Gminy Lipnik.</w:t>
      </w:r>
    </w:p>
    <w:p w14:paraId="4F455C1E" w14:textId="77777777" w:rsidR="00420001" w:rsidRPr="00082D1E" w:rsidRDefault="00420001" w:rsidP="00420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>Ogłoszenie o przetargu stanowi załącznik nr 1 do niniejszego zarządzenia.</w:t>
      </w:r>
    </w:p>
    <w:p w14:paraId="32EBBEF8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A024B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006B4B0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>Wykonanie zarządzenia powierza się Kierownikowi Referatu Rozwoju Gospodarczego, Rolnictwa i Ochrony Środowiska.</w:t>
      </w:r>
    </w:p>
    <w:p w14:paraId="0C4E9BAF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73096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4CFC42F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umieszczenie na stronie internetowej Urzędu Gminy </w:t>
      </w:r>
      <w:r w:rsidR="004B5554" w:rsidRPr="00082D1E">
        <w:rPr>
          <w:rFonts w:ascii="Times New Roman" w:hAnsi="Times New Roman" w:cs="Times New Roman"/>
          <w:sz w:val="24"/>
          <w:szCs w:val="24"/>
        </w:rPr>
        <w:t xml:space="preserve">w </w:t>
      </w:r>
      <w:r w:rsidRPr="00082D1E">
        <w:rPr>
          <w:rFonts w:ascii="Times New Roman" w:hAnsi="Times New Roman" w:cs="Times New Roman"/>
          <w:sz w:val="24"/>
          <w:szCs w:val="24"/>
        </w:rPr>
        <w:t>Lipnik</w:t>
      </w:r>
      <w:r w:rsidR="004B5554" w:rsidRPr="00082D1E">
        <w:rPr>
          <w:rFonts w:ascii="Times New Roman" w:hAnsi="Times New Roman" w:cs="Times New Roman"/>
          <w:sz w:val="24"/>
          <w:szCs w:val="24"/>
        </w:rPr>
        <w:t>u</w:t>
      </w:r>
      <w:r w:rsidRPr="00082D1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082D1E">
          <w:rPr>
            <w:rStyle w:val="Hipercze"/>
            <w:rFonts w:ascii="Times New Roman" w:hAnsi="Times New Roman" w:cs="Times New Roman"/>
            <w:sz w:val="24"/>
            <w:szCs w:val="24"/>
          </w:rPr>
          <w:t>www.lipnik.pl</w:t>
        </w:r>
      </w:hyperlink>
      <w:r w:rsidRPr="00082D1E">
        <w:rPr>
          <w:rFonts w:ascii="Times New Roman" w:hAnsi="Times New Roman" w:cs="Times New Roman"/>
          <w:sz w:val="24"/>
          <w:szCs w:val="24"/>
        </w:rPr>
        <w:t xml:space="preserve"> – w Biuletynie Informacji Publicznej – </w:t>
      </w:r>
      <w:hyperlink r:id="rId9" w:history="1">
        <w:r w:rsidRPr="00082D1E">
          <w:rPr>
            <w:rStyle w:val="Hipercze"/>
            <w:rFonts w:ascii="Times New Roman" w:hAnsi="Times New Roman" w:cs="Times New Roman"/>
            <w:sz w:val="24"/>
            <w:szCs w:val="24"/>
          </w:rPr>
          <w:t>www.bip.lipnik.pl</w:t>
        </w:r>
      </w:hyperlink>
      <w:r w:rsidRPr="00082D1E">
        <w:rPr>
          <w:rFonts w:ascii="Times New Roman" w:hAnsi="Times New Roman" w:cs="Times New Roman"/>
          <w:sz w:val="24"/>
          <w:szCs w:val="24"/>
        </w:rPr>
        <w:t xml:space="preserve"> – na tablicach ogłoszeń w Urzędzie i w prasie lokalnej.</w:t>
      </w:r>
    </w:p>
    <w:p w14:paraId="01A602D0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6A0D4" w14:textId="77777777" w:rsidR="00420001" w:rsidRPr="00082D1E" w:rsidRDefault="00420001" w:rsidP="0042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1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714D8DB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5D027D1" w14:textId="77777777" w:rsidR="00420001" w:rsidRPr="00082D1E" w:rsidRDefault="00420001" w:rsidP="0042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46A19" w14:textId="77777777" w:rsidR="0018274B" w:rsidRPr="00082D1E" w:rsidRDefault="0018274B" w:rsidP="00231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B70D83" w14:textId="71B938A2" w:rsidR="00A70FDF" w:rsidRDefault="00231705" w:rsidP="0023170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69BE84AD" w14:textId="4CF4DB5B" w:rsidR="00231705" w:rsidRDefault="00231705" w:rsidP="00231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900B39" w14:textId="7F90C6CE" w:rsidR="00231705" w:rsidRDefault="00231705" w:rsidP="00231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p w14:paraId="568E188E" w14:textId="77777777" w:rsidR="00082D1E" w:rsidRDefault="00082D1E" w:rsidP="00A7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0E1BE" w14:textId="77777777" w:rsidR="00082D1E" w:rsidRPr="00082D1E" w:rsidRDefault="00082D1E" w:rsidP="00A7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10DEA" w14:textId="77777777" w:rsidR="00AC0818" w:rsidRPr="00082D1E" w:rsidRDefault="00AC0818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AFA652" w14:textId="77777777" w:rsidR="00AC0818" w:rsidRPr="00082D1E" w:rsidRDefault="00AC0818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8C693C" w14:textId="77777777" w:rsidR="00AC0818" w:rsidRPr="00082D1E" w:rsidRDefault="00AC0818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AE0DA5" w14:textId="77777777" w:rsidR="00AC0818" w:rsidRPr="00082D1E" w:rsidRDefault="00AC0818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E4DAE" w14:textId="77777777" w:rsidR="00751676" w:rsidRPr="00082D1E" w:rsidRDefault="00751676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06E4C7" w14:textId="77777777" w:rsidR="00751676" w:rsidRPr="00082D1E" w:rsidRDefault="00751676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37497" w14:textId="77777777" w:rsidR="00AC0818" w:rsidRPr="00082D1E" w:rsidRDefault="00AC0818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CBDF0" w14:textId="77777777" w:rsidR="00AC0818" w:rsidRPr="00082D1E" w:rsidRDefault="00AC0818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F8E68" w14:textId="77777777" w:rsidR="00D866F3" w:rsidRDefault="00D866F3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70D0B" w14:textId="77777777" w:rsidR="00D866F3" w:rsidRDefault="00D866F3" w:rsidP="00A7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866F3" w:rsidSect="00AC0818">
      <w:footerReference w:type="default" r:id="rId10"/>
      <w:pgSz w:w="11906" w:h="16838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5A52" w14:textId="77777777" w:rsidR="00165581" w:rsidRDefault="00165581" w:rsidP="00AC0818">
      <w:pPr>
        <w:spacing w:after="0" w:line="240" w:lineRule="auto"/>
      </w:pPr>
      <w:r>
        <w:separator/>
      </w:r>
    </w:p>
  </w:endnote>
  <w:endnote w:type="continuationSeparator" w:id="0">
    <w:p w14:paraId="5600EF8E" w14:textId="77777777" w:rsidR="00165581" w:rsidRDefault="00165581" w:rsidP="00A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4954"/>
      <w:docPartObj>
        <w:docPartGallery w:val="Page Numbers (Bottom of Page)"/>
        <w:docPartUnique/>
      </w:docPartObj>
    </w:sdtPr>
    <w:sdtEndPr/>
    <w:sdtContent>
      <w:p w14:paraId="7B75224F" w14:textId="77777777" w:rsidR="00EF0D5E" w:rsidRDefault="002B00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6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B23C4A" w14:textId="77777777" w:rsidR="00EF0D5E" w:rsidRDefault="00EF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B4B8" w14:textId="77777777" w:rsidR="00165581" w:rsidRDefault="00165581" w:rsidP="00AC0818">
      <w:pPr>
        <w:spacing w:after="0" w:line="240" w:lineRule="auto"/>
      </w:pPr>
      <w:r>
        <w:separator/>
      </w:r>
    </w:p>
  </w:footnote>
  <w:footnote w:type="continuationSeparator" w:id="0">
    <w:p w14:paraId="0706CAC9" w14:textId="77777777" w:rsidR="00165581" w:rsidRDefault="00165581" w:rsidP="00AC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84C"/>
    <w:multiLevelType w:val="hybridMultilevel"/>
    <w:tmpl w:val="EB8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2ED"/>
    <w:multiLevelType w:val="hybridMultilevel"/>
    <w:tmpl w:val="488A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FA8"/>
    <w:multiLevelType w:val="hybridMultilevel"/>
    <w:tmpl w:val="87E83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C162D"/>
    <w:multiLevelType w:val="hybridMultilevel"/>
    <w:tmpl w:val="BC163162"/>
    <w:lvl w:ilvl="0" w:tplc="E2DCAF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580"/>
    <w:multiLevelType w:val="hybridMultilevel"/>
    <w:tmpl w:val="C472EBBC"/>
    <w:lvl w:ilvl="0" w:tplc="7C2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A7C"/>
    <w:multiLevelType w:val="hybridMultilevel"/>
    <w:tmpl w:val="EABA9A26"/>
    <w:lvl w:ilvl="0" w:tplc="7C2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B0D73"/>
    <w:multiLevelType w:val="hybridMultilevel"/>
    <w:tmpl w:val="48DEBB22"/>
    <w:lvl w:ilvl="0" w:tplc="2242C8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E12451"/>
    <w:multiLevelType w:val="hybridMultilevel"/>
    <w:tmpl w:val="D1C2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5A40"/>
    <w:multiLevelType w:val="hybridMultilevel"/>
    <w:tmpl w:val="D0B8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01"/>
    <w:rsid w:val="0004278B"/>
    <w:rsid w:val="0006370E"/>
    <w:rsid w:val="00082D1E"/>
    <w:rsid w:val="000962DD"/>
    <w:rsid w:val="000B0159"/>
    <w:rsid w:val="000C79C4"/>
    <w:rsid w:val="000D51B4"/>
    <w:rsid w:val="000E7079"/>
    <w:rsid w:val="001576D1"/>
    <w:rsid w:val="00165581"/>
    <w:rsid w:val="001771FB"/>
    <w:rsid w:val="0018274B"/>
    <w:rsid w:val="001853BC"/>
    <w:rsid w:val="001A5846"/>
    <w:rsid w:val="001A5DE3"/>
    <w:rsid w:val="001B5FED"/>
    <w:rsid w:val="0020092F"/>
    <w:rsid w:val="00205077"/>
    <w:rsid w:val="00231705"/>
    <w:rsid w:val="00240CED"/>
    <w:rsid w:val="00256948"/>
    <w:rsid w:val="002649AF"/>
    <w:rsid w:val="002948FF"/>
    <w:rsid w:val="002B00F3"/>
    <w:rsid w:val="002C74D4"/>
    <w:rsid w:val="002D019B"/>
    <w:rsid w:val="002E7F91"/>
    <w:rsid w:val="00341B05"/>
    <w:rsid w:val="00346DBD"/>
    <w:rsid w:val="00353500"/>
    <w:rsid w:val="0036361E"/>
    <w:rsid w:val="00376F14"/>
    <w:rsid w:val="003A6D17"/>
    <w:rsid w:val="003B7080"/>
    <w:rsid w:val="003C241E"/>
    <w:rsid w:val="003D33F6"/>
    <w:rsid w:val="00420001"/>
    <w:rsid w:val="00442385"/>
    <w:rsid w:val="004510CA"/>
    <w:rsid w:val="0045263B"/>
    <w:rsid w:val="00457070"/>
    <w:rsid w:val="004B3C3A"/>
    <w:rsid w:val="004B5554"/>
    <w:rsid w:val="004C4087"/>
    <w:rsid w:val="004C4088"/>
    <w:rsid w:val="004D55DE"/>
    <w:rsid w:val="004F6374"/>
    <w:rsid w:val="005279C9"/>
    <w:rsid w:val="00552287"/>
    <w:rsid w:val="00590332"/>
    <w:rsid w:val="005F3B28"/>
    <w:rsid w:val="00600569"/>
    <w:rsid w:val="006160FE"/>
    <w:rsid w:val="0063629F"/>
    <w:rsid w:val="0064431C"/>
    <w:rsid w:val="006A4BCC"/>
    <w:rsid w:val="006C1236"/>
    <w:rsid w:val="006D4E29"/>
    <w:rsid w:val="006E3A7F"/>
    <w:rsid w:val="007404C7"/>
    <w:rsid w:val="007427A4"/>
    <w:rsid w:val="00751676"/>
    <w:rsid w:val="00763287"/>
    <w:rsid w:val="00767C8A"/>
    <w:rsid w:val="00795CA8"/>
    <w:rsid w:val="007A035C"/>
    <w:rsid w:val="007C1FB5"/>
    <w:rsid w:val="007C290F"/>
    <w:rsid w:val="007D0278"/>
    <w:rsid w:val="00805F1D"/>
    <w:rsid w:val="0080683E"/>
    <w:rsid w:val="008204D3"/>
    <w:rsid w:val="008350C2"/>
    <w:rsid w:val="00840625"/>
    <w:rsid w:val="0085286C"/>
    <w:rsid w:val="008D5612"/>
    <w:rsid w:val="00921D83"/>
    <w:rsid w:val="00955F37"/>
    <w:rsid w:val="00965BD5"/>
    <w:rsid w:val="0097404A"/>
    <w:rsid w:val="009777F3"/>
    <w:rsid w:val="009A03D2"/>
    <w:rsid w:val="009C3B65"/>
    <w:rsid w:val="00A06D44"/>
    <w:rsid w:val="00A1163E"/>
    <w:rsid w:val="00A14CBD"/>
    <w:rsid w:val="00A16CA4"/>
    <w:rsid w:val="00A34560"/>
    <w:rsid w:val="00A70FDF"/>
    <w:rsid w:val="00A7104E"/>
    <w:rsid w:val="00A90A80"/>
    <w:rsid w:val="00AB55A4"/>
    <w:rsid w:val="00AC0818"/>
    <w:rsid w:val="00AC5403"/>
    <w:rsid w:val="00B12DC2"/>
    <w:rsid w:val="00B378C7"/>
    <w:rsid w:val="00B43C72"/>
    <w:rsid w:val="00B659B1"/>
    <w:rsid w:val="00BA4A8C"/>
    <w:rsid w:val="00BC6589"/>
    <w:rsid w:val="00BE1078"/>
    <w:rsid w:val="00BF5004"/>
    <w:rsid w:val="00C04F4A"/>
    <w:rsid w:val="00C54305"/>
    <w:rsid w:val="00C64471"/>
    <w:rsid w:val="00C74811"/>
    <w:rsid w:val="00C94DD5"/>
    <w:rsid w:val="00CC019F"/>
    <w:rsid w:val="00CC01F5"/>
    <w:rsid w:val="00D13FBB"/>
    <w:rsid w:val="00D44E90"/>
    <w:rsid w:val="00D51621"/>
    <w:rsid w:val="00D80FB2"/>
    <w:rsid w:val="00D866F3"/>
    <w:rsid w:val="00D95016"/>
    <w:rsid w:val="00D95EF6"/>
    <w:rsid w:val="00DF5562"/>
    <w:rsid w:val="00E04E29"/>
    <w:rsid w:val="00E465CF"/>
    <w:rsid w:val="00E75665"/>
    <w:rsid w:val="00E94A89"/>
    <w:rsid w:val="00EA5323"/>
    <w:rsid w:val="00EC00A5"/>
    <w:rsid w:val="00EE156B"/>
    <w:rsid w:val="00EE4873"/>
    <w:rsid w:val="00EF0D5E"/>
    <w:rsid w:val="00F369A5"/>
    <w:rsid w:val="00F4747D"/>
    <w:rsid w:val="00F6511E"/>
    <w:rsid w:val="00F910C4"/>
    <w:rsid w:val="00FC385A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1C52"/>
  <w15:docId w15:val="{F8106F45-E67F-4AC9-9043-306A0B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C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818"/>
  </w:style>
  <w:style w:type="paragraph" w:styleId="Stopka">
    <w:name w:val="footer"/>
    <w:basedOn w:val="Normalny"/>
    <w:link w:val="StopkaZnak"/>
    <w:uiPriority w:val="99"/>
    <w:unhideWhenUsed/>
    <w:rsid w:val="00AC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18"/>
  </w:style>
  <w:style w:type="paragraph" w:styleId="Tekstdymka">
    <w:name w:val="Balloon Text"/>
    <w:basedOn w:val="Normalny"/>
    <w:link w:val="TekstdymkaZnak"/>
    <w:uiPriority w:val="99"/>
    <w:semiHidden/>
    <w:unhideWhenUsed/>
    <w:rsid w:val="006E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5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ip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72E-A15D-49B7-ADA3-63EACD88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Urząd Gminy Lipnik</cp:lastModifiedBy>
  <cp:revision>2</cp:revision>
  <cp:lastPrinted>2022-04-01T07:04:00Z</cp:lastPrinted>
  <dcterms:created xsi:type="dcterms:W3CDTF">2022-04-01T07:23:00Z</dcterms:created>
  <dcterms:modified xsi:type="dcterms:W3CDTF">2022-04-01T07:23:00Z</dcterms:modified>
</cp:coreProperties>
</file>