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F84" w14:textId="6CB82DDE" w:rsidR="00836338" w:rsidRPr="00B774E1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B774E1">
        <w:rPr>
          <w:rFonts w:ascii="Calibri" w:eastAsia="Times New Roman" w:hAnsi="Calibri" w:cs="Times New Roman"/>
          <w:lang w:bidi="en-US"/>
        </w:rPr>
        <w:t xml:space="preserve">Sandomierz, </w:t>
      </w:r>
      <w:r w:rsidR="00B774E1" w:rsidRPr="00B774E1">
        <w:rPr>
          <w:rFonts w:ascii="Calibri" w:eastAsia="Times New Roman" w:hAnsi="Calibri" w:cs="Times New Roman"/>
          <w:lang w:bidi="en-US"/>
        </w:rPr>
        <w:t>29.04.2022 r</w:t>
      </w:r>
      <w:r w:rsidRPr="00B774E1">
        <w:rPr>
          <w:rFonts w:ascii="Calibri" w:eastAsia="Times New Roman" w:hAnsi="Calibri" w:cs="Times New Roman"/>
          <w:lang w:bidi="en-US"/>
        </w:rPr>
        <w:t>.</w:t>
      </w:r>
    </w:p>
    <w:p w14:paraId="5691A9A0" w14:textId="77777777" w:rsidR="00836338" w:rsidRPr="00B774E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2D2554B0" w14:textId="77777777" w:rsidR="00836338" w:rsidRPr="00B774E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C2EBD8E" w14:textId="77777777" w:rsidR="00836338" w:rsidRPr="00B774E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82AAD5A" w14:textId="4ABD6CD2" w:rsidR="00836338" w:rsidRPr="00B774E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774E1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9A51A3" w:rsidRPr="00B774E1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B774E1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B774E1" w:rsidRPr="00B774E1">
        <w:rPr>
          <w:rFonts w:ascii="Calibri" w:eastAsia="Times New Roman" w:hAnsi="Calibri" w:cs="Times New Roman"/>
          <w:sz w:val="20"/>
          <w:szCs w:val="20"/>
          <w:lang w:bidi="en-US"/>
        </w:rPr>
        <w:t>122</w:t>
      </w:r>
      <w:r w:rsidRPr="00B774E1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9A51A3" w:rsidRPr="00B774E1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B774E1" w:rsidRPr="00B774E1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Pr="00B774E1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B774E1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18493B73" w14:textId="77777777" w:rsidR="00836338" w:rsidRPr="00B774E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4C7A7807" w14:textId="77777777" w:rsidR="00836338" w:rsidRPr="00B774E1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115B88CD" w14:textId="77777777" w:rsidR="00D6464C" w:rsidRPr="00B774E1" w:rsidRDefault="00D6464C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BD54B" w14:textId="77777777" w:rsidR="00D6464C" w:rsidRPr="00B774E1" w:rsidRDefault="00D6464C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2A0A0" w14:textId="77777777" w:rsidR="00D6464C" w:rsidRPr="00B774E1" w:rsidRDefault="00D6464C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8CFB3" w14:textId="77777777" w:rsidR="00836338" w:rsidRPr="00B774E1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B774E1">
        <w:rPr>
          <w:rFonts w:eastAsia="Arial Unicode MS"/>
          <w:b/>
        </w:rPr>
        <w:t xml:space="preserve">INFORMACJA O </w:t>
      </w:r>
      <w:r w:rsidR="00081E9D" w:rsidRPr="00B774E1">
        <w:rPr>
          <w:rFonts w:eastAsia="Arial Unicode MS"/>
          <w:b/>
        </w:rPr>
        <w:t>WS</w:t>
      </w:r>
      <w:r w:rsidR="00FC0FFB" w:rsidRPr="00B774E1">
        <w:rPr>
          <w:rFonts w:eastAsia="Arial Unicode MS"/>
          <w:b/>
        </w:rPr>
        <w:t>Z</w:t>
      </w:r>
      <w:r w:rsidR="00081E9D" w:rsidRPr="00B774E1">
        <w:rPr>
          <w:rFonts w:eastAsia="Arial Unicode MS"/>
          <w:b/>
        </w:rPr>
        <w:t xml:space="preserve">CZĘCIU POSTĘPOWANIA W PRZEDMIOCIE PRZEGLĄDU </w:t>
      </w:r>
    </w:p>
    <w:p w14:paraId="6274DAFF" w14:textId="77777777" w:rsidR="00836338" w:rsidRPr="00B774E1" w:rsidRDefault="00081E9D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B774E1">
        <w:rPr>
          <w:rFonts w:eastAsia="Arial Unicode MS"/>
          <w:b/>
        </w:rPr>
        <w:t xml:space="preserve">POZWOLENIA WODNOPRAWNEGO </w:t>
      </w:r>
    </w:p>
    <w:p w14:paraId="380241BA" w14:textId="77777777" w:rsidR="00D6464C" w:rsidRPr="00B568DD" w:rsidRDefault="00D6464C" w:rsidP="00836338">
      <w:pPr>
        <w:suppressAutoHyphens/>
        <w:spacing w:after="0" w:line="240" w:lineRule="auto"/>
        <w:jc w:val="center"/>
        <w:rPr>
          <w:rFonts w:eastAsia="Arial Unicode MS"/>
          <w:b/>
          <w:color w:val="FF0000"/>
        </w:rPr>
      </w:pPr>
    </w:p>
    <w:p w14:paraId="49A05549" w14:textId="77777777" w:rsidR="00836338" w:rsidRPr="00B568DD" w:rsidRDefault="00836338" w:rsidP="00836338">
      <w:pPr>
        <w:suppressAutoHyphens/>
        <w:spacing w:after="0" w:line="240" w:lineRule="auto"/>
        <w:rPr>
          <w:rFonts w:eastAsia="Arial Unicode MS"/>
          <w:color w:val="FF0000"/>
          <w:u w:val="single"/>
        </w:rPr>
      </w:pPr>
    </w:p>
    <w:p w14:paraId="66BFE094" w14:textId="55F91097" w:rsidR="003D276A" w:rsidRPr="00B568DD" w:rsidRDefault="00682E8F" w:rsidP="003D276A">
      <w:pPr>
        <w:spacing w:after="0" w:line="240" w:lineRule="auto"/>
        <w:contextualSpacing/>
        <w:jc w:val="both"/>
        <w:rPr>
          <w:color w:val="FF0000"/>
        </w:rPr>
      </w:pPr>
      <w:r w:rsidRPr="00B568DD">
        <w:rPr>
          <w:rFonts w:cstheme="minorHAnsi"/>
          <w:color w:val="FF0000"/>
        </w:rPr>
        <w:t xml:space="preserve">           </w:t>
      </w:r>
      <w:r w:rsidR="008D5DCB" w:rsidRPr="00B568DD">
        <w:rPr>
          <w:rFonts w:cstheme="minorHAnsi"/>
          <w:color w:val="FF0000"/>
        </w:rPr>
        <w:t xml:space="preserve"> </w:t>
      </w:r>
      <w:r w:rsidR="00836338" w:rsidRPr="00B774E1">
        <w:rPr>
          <w:rFonts w:cstheme="minorHAnsi"/>
        </w:rPr>
        <w:t>Zgodnie z art. 400 ust. 7 ustawy z dnia 20 lipca 2017 roku – Prawo wodne (</w:t>
      </w:r>
      <w:r w:rsidR="00B774E1" w:rsidRPr="00B774E1">
        <w:rPr>
          <w:rFonts w:cstheme="minorHAnsi"/>
        </w:rPr>
        <w:t xml:space="preserve">t.j. </w:t>
      </w:r>
      <w:r w:rsidR="00AE5A3F" w:rsidRPr="00B774E1">
        <w:rPr>
          <w:rFonts w:cstheme="minorHAnsi"/>
        </w:rPr>
        <w:t>D</w:t>
      </w:r>
      <w:r w:rsidR="00836338" w:rsidRPr="00B774E1">
        <w:rPr>
          <w:rFonts w:cstheme="minorHAnsi"/>
        </w:rPr>
        <w:t xml:space="preserve">z. U. </w:t>
      </w:r>
      <w:r w:rsidR="00836338" w:rsidRPr="00B774E1">
        <w:rPr>
          <w:rFonts w:cstheme="minorHAnsi"/>
        </w:rPr>
        <w:br/>
        <w:t>z 20</w:t>
      </w:r>
      <w:r w:rsidR="00367EAB" w:rsidRPr="00B774E1">
        <w:rPr>
          <w:rFonts w:cstheme="minorHAnsi"/>
        </w:rPr>
        <w:t>2</w:t>
      </w:r>
      <w:r w:rsidR="00B774E1" w:rsidRPr="00B774E1">
        <w:rPr>
          <w:rFonts w:cstheme="minorHAnsi"/>
        </w:rPr>
        <w:t>1</w:t>
      </w:r>
      <w:r w:rsidR="00836338" w:rsidRPr="00B774E1">
        <w:rPr>
          <w:rFonts w:cstheme="minorHAnsi"/>
        </w:rPr>
        <w:t xml:space="preserve"> r., poz. </w:t>
      </w:r>
      <w:r w:rsidR="00B774E1" w:rsidRPr="00B774E1">
        <w:rPr>
          <w:rFonts w:cstheme="minorHAnsi"/>
        </w:rPr>
        <w:t>2233</w:t>
      </w:r>
      <w:r w:rsidR="00AE5A3F" w:rsidRPr="00B774E1">
        <w:rPr>
          <w:rFonts w:cstheme="minorHAnsi"/>
        </w:rPr>
        <w:t>,</w:t>
      </w:r>
      <w:r w:rsidR="00836338" w:rsidRPr="00B774E1">
        <w:rPr>
          <w:rFonts w:cstheme="minorHAnsi"/>
        </w:rPr>
        <w:t xml:space="preserve"> z</w:t>
      </w:r>
      <w:r w:rsidR="001D5BBA" w:rsidRPr="00B774E1">
        <w:rPr>
          <w:rFonts w:cstheme="minorHAnsi"/>
        </w:rPr>
        <w:t>e zm.</w:t>
      </w:r>
      <w:r w:rsidR="00836338" w:rsidRPr="00B774E1">
        <w:rPr>
          <w:rFonts w:cstheme="minorHAnsi"/>
        </w:rPr>
        <w:t>) Dyrektor Zarządu Zlewni Wód Polskich w Sandomierzu informuj</w:t>
      </w:r>
      <w:r w:rsidR="00B42184" w:rsidRPr="00B774E1">
        <w:rPr>
          <w:rFonts w:cstheme="minorHAnsi"/>
        </w:rPr>
        <w:t>e</w:t>
      </w:r>
      <w:r w:rsidR="00836338" w:rsidRPr="00B774E1">
        <w:rPr>
          <w:rFonts w:cstheme="minorHAnsi"/>
        </w:rPr>
        <w:t>, że</w:t>
      </w:r>
      <w:r w:rsidR="00836338" w:rsidRPr="00B774E1">
        <w:rPr>
          <w:rFonts w:cstheme="minorHAnsi"/>
        </w:rPr>
        <w:br/>
      </w:r>
      <w:r w:rsidR="00081E9D" w:rsidRPr="00B774E1">
        <w:rPr>
          <w:rFonts w:cstheme="minorHAnsi"/>
        </w:rPr>
        <w:t>z urzędu przystąpił do przeglądu</w:t>
      </w:r>
      <w:r w:rsidR="00081E9D" w:rsidRPr="00B774E1">
        <w:t xml:space="preserve"> pozwolenia wodnoprawnego udzielonego</w:t>
      </w:r>
      <w:r w:rsidR="00081E9D" w:rsidRPr="00B568DD">
        <w:rPr>
          <w:color w:val="FF0000"/>
        </w:rPr>
        <w:t xml:space="preserve"> </w:t>
      </w:r>
      <w:r w:rsidR="00B774E1" w:rsidRPr="00EE5CE4">
        <w:t xml:space="preserve">Gminie Lipnik; 27-540 Lipnik </w:t>
      </w:r>
      <w:r w:rsidR="00B774E1" w:rsidRPr="00EE5CE4">
        <w:rPr>
          <w:rFonts w:cs="Calibri"/>
        </w:rPr>
        <w:t>decyzją Starosty Opatowskiego znak: ROŚ.I.6341.35.2016 z dnia 23.12.2016 r. na wykonanie w miejscowości Malżyn gm. Lipnik na dz. o nr ewid. 121 i 301 obręb Malżyn</w:t>
      </w:r>
      <w:r w:rsidR="00B774E1">
        <w:rPr>
          <w:rFonts w:cs="Calibri"/>
        </w:rPr>
        <w:t>,</w:t>
      </w:r>
      <w:r w:rsidR="00B774E1" w:rsidRPr="00EE5CE4">
        <w:rPr>
          <w:rFonts w:cs="Calibri"/>
        </w:rPr>
        <w:t xml:space="preserve"> urządzeń wodnych do poboru wody powierzchniowej, </w:t>
      </w:r>
      <w:r w:rsidR="00B774E1">
        <w:rPr>
          <w:rFonts w:cs="Calibri"/>
        </w:rPr>
        <w:t xml:space="preserve">na </w:t>
      </w:r>
      <w:r w:rsidR="00B774E1" w:rsidRPr="00EE5CE4">
        <w:t xml:space="preserve">pobór wody powierzchniowej </w:t>
      </w:r>
      <w:r w:rsidR="00CD21E5">
        <w:t>i odprowadzanie wody nadmiarowej</w:t>
      </w:r>
      <w:r w:rsidR="00CD21E5">
        <w:t>,</w:t>
      </w:r>
      <w:r w:rsidR="00CD21E5">
        <w:t xml:space="preserve"> </w:t>
      </w:r>
      <w:r w:rsidR="00B774E1" w:rsidRPr="00EE5CE4">
        <w:t>a także przeglądu realizacji warunków tego pozwolenia</w:t>
      </w:r>
      <w:r w:rsidR="003D276A" w:rsidRPr="00B568DD">
        <w:rPr>
          <w:color w:val="FF0000"/>
        </w:rPr>
        <w:t xml:space="preserve">.    </w:t>
      </w:r>
    </w:p>
    <w:p w14:paraId="13BAB5F5" w14:textId="7BEC33E2" w:rsidR="00836338" w:rsidRPr="00171B41" w:rsidRDefault="00572B79" w:rsidP="00682E8F">
      <w:pPr>
        <w:spacing w:after="0" w:line="240" w:lineRule="auto"/>
        <w:contextualSpacing/>
        <w:jc w:val="both"/>
      </w:pPr>
      <w:r w:rsidRPr="00171B41">
        <w:t xml:space="preserve">           </w:t>
      </w:r>
      <w:r w:rsidR="00836338" w:rsidRPr="00171B41">
        <w:t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</w:t>
      </w:r>
      <w:r w:rsidR="00081E9D" w:rsidRPr="00171B41">
        <w:t>.</w:t>
      </w:r>
    </w:p>
    <w:p w14:paraId="7CE3409B" w14:textId="56DCB31A" w:rsidR="00836338" w:rsidRPr="00171B41" w:rsidRDefault="00572B79" w:rsidP="002451D5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171B41">
        <w:rPr>
          <w:rFonts w:eastAsia="Times New Roman" w:cstheme="minorHAnsi"/>
          <w:lang w:eastAsia="pl-PL"/>
        </w:rPr>
        <w:t xml:space="preserve">   </w:t>
      </w:r>
      <w:r w:rsidR="0074639D" w:rsidRPr="00171B41">
        <w:rPr>
          <w:rFonts w:eastAsia="Times New Roman" w:cstheme="minorHAnsi"/>
          <w:lang w:eastAsia="pl-PL"/>
        </w:rPr>
        <w:t xml:space="preserve"> </w:t>
      </w:r>
      <w:r w:rsidR="00836338" w:rsidRPr="00171B41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171B41">
        <w:rPr>
          <w:rFonts w:eastAsia="Times New Roman" w:cstheme="minorHAnsi"/>
          <w:lang w:eastAsia="pl-PL"/>
        </w:rPr>
        <w:t>Zarządu Zlewni w Sandomierzu</w:t>
      </w:r>
      <w:r w:rsidR="00836338" w:rsidRPr="00171B41">
        <w:rPr>
          <w:rFonts w:eastAsia="Times New Roman" w:cstheme="minorHAnsi"/>
          <w:lang w:eastAsia="pl-PL"/>
        </w:rPr>
        <w:t xml:space="preserve">, ul. </w:t>
      </w:r>
      <w:r w:rsidR="00185DF7" w:rsidRPr="00171B41">
        <w:rPr>
          <w:rFonts w:eastAsia="Times New Roman" w:cstheme="minorHAnsi"/>
          <w:lang w:eastAsia="pl-PL"/>
        </w:rPr>
        <w:t>Długosza 4a</w:t>
      </w:r>
      <w:r w:rsidR="00836338" w:rsidRPr="00171B41">
        <w:rPr>
          <w:rFonts w:eastAsia="Times New Roman" w:cstheme="minorHAnsi"/>
          <w:lang w:eastAsia="pl-PL"/>
        </w:rPr>
        <w:t>, 2</w:t>
      </w:r>
      <w:r w:rsidR="00185DF7" w:rsidRPr="00171B41">
        <w:rPr>
          <w:rFonts w:eastAsia="Times New Roman" w:cstheme="minorHAnsi"/>
          <w:lang w:eastAsia="pl-PL"/>
        </w:rPr>
        <w:t>7-600</w:t>
      </w:r>
      <w:r w:rsidR="00836338" w:rsidRPr="00171B41">
        <w:rPr>
          <w:rFonts w:eastAsia="Times New Roman" w:cstheme="minorHAnsi"/>
          <w:lang w:eastAsia="pl-PL"/>
        </w:rPr>
        <w:t xml:space="preserve"> S</w:t>
      </w:r>
      <w:r w:rsidR="00185DF7" w:rsidRPr="00171B41">
        <w:rPr>
          <w:rFonts w:eastAsia="Times New Roman" w:cstheme="minorHAnsi"/>
          <w:lang w:eastAsia="pl-PL"/>
        </w:rPr>
        <w:t>andomierz</w:t>
      </w:r>
      <w:r w:rsidR="00836338" w:rsidRPr="00171B41">
        <w:rPr>
          <w:rFonts w:eastAsia="Times New Roman" w:cstheme="minorHAnsi"/>
          <w:lang w:eastAsia="pl-PL"/>
        </w:rPr>
        <w:t xml:space="preserve">, pokój nr </w:t>
      </w:r>
      <w:r w:rsidR="000C44EF" w:rsidRPr="00171B41">
        <w:rPr>
          <w:rFonts w:eastAsia="Times New Roman" w:cstheme="minorHAnsi"/>
          <w:lang w:eastAsia="pl-PL"/>
        </w:rPr>
        <w:t>1</w:t>
      </w:r>
      <w:r w:rsidR="00836338" w:rsidRPr="00171B41">
        <w:rPr>
          <w:rFonts w:eastAsia="Times New Roman" w:cstheme="minorHAnsi"/>
          <w:lang w:eastAsia="pl-PL"/>
        </w:rPr>
        <w:t xml:space="preserve"> (poniedziałek – piątek w godz. </w:t>
      </w:r>
      <w:r w:rsidR="000C44EF" w:rsidRPr="00171B41">
        <w:rPr>
          <w:rFonts w:eastAsia="Times New Roman" w:cstheme="minorHAnsi"/>
          <w:lang w:eastAsia="pl-PL"/>
        </w:rPr>
        <w:t>8</w:t>
      </w:r>
      <w:r w:rsidR="00185DF7" w:rsidRPr="00171B41">
        <w:rPr>
          <w:rFonts w:eastAsia="Times New Roman" w:cstheme="minorHAnsi"/>
          <w:vertAlign w:val="superscript"/>
          <w:lang w:eastAsia="pl-PL"/>
        </w:rPr>
        <w:t>0</w:t>
      </w:r>
      <w:r w:rsidR="00836338" w:rsidRPr="00171B41">
        <w:rPr>
          <w:rFonts w:eastAsia="Times New Roman" w:cstheme="minorHAnsi"/>
          <w:vertAlign w:val="superscript"/>
          <w:lang w:eastAsia="pl-PL"/>
        </w:rPr>
        <w:t>0</w:t>
      </w:r>
      <w:r w:rsidR="00836338" w:rsidRPr="00171B41">
        <w:rPr>
          <w:rFonts w:eastAsia="Times New Roman" w:cstheme="minorHAnsi"/>
          <w:lang w:eastAsia="pl-PL"/>
        </w:rPr>
        <w:t>-1</w:t>
      </w:r>
      <w:r w:rsidR="000C44EF" w:rsidRPr="00171B41">
        <w:rPr>
          <w:rFonts w:eastAsia="Times New Roman" w:cstheme="minorHAnsi"/>
          <w:lang w:eastAsia="pl-PL"/>
        </w:rPr>
        <w:t>6</w:t>
      </w:r>
      <w:r w:rsidR="00185DF7" w:rsidRPr="00171B41">
        <w:rPr>
          <w:rFonts w:eastAsia="Times New Roman" w:cstheme="minorHAnsi"/>
          <w:vertAlign w:val="superscript"/>
          <w:lang w:eastAsia="pl-PL"/>
        </w:rPr>
        <w:t>0</w:t>
      </w:r>
      <w:r w:rsidR="00836338" w:rsidRPr="00171B41">
        <w:rPr>
          <w:rFonts w:eastAsia="Times New Roman" w:cstheme="minorHAnsi"/>
          <w:vertAlign w:val="superscript"/>
          <w:lang w:eastAsia="pl-PL"/>
        </w:rPr>
        <w:t>0</w:t>
      </w:r>
      <w:r w:rsidR="00836338" w:rsidRPr="00171B41">
        <w:rPr>
          <w:rFonts w:eastAsia="Times New Roman" w:cstheme="minorHAnsi"/>
          <w:lang w:eastAsia="pl-PL"/>
        </w:rPr>
        <w:t xml:space="preserve">), a ewentualne wnioski i uwagi </w:t>
      </w:r>
      <w:r w:rsidR="00836338" w:rsidRPr="00171B41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35327AE3" w14:textId="77777777" w:rsidR="00836338" w:rsidRPr="00171B41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u w:val="single"/>
          <w:lang w:eastAsia="pl-PL"/>
        </w:rPr>
      </w:pPr>
    </w:p>
    <w:p w14:paraId="6CA1249D" w14:textId="77777777" w:rsidR="00836338" w:rsidRPr="00B568D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7D06862E" w14:textId="77777777" w:rsidR="00DF6CF1" w:rsidRPr="00B568DD" w:rsidRDefault="00DF6CF1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7E568952" w14:textId="77777777" w:rsidR="00DF6CF1" w:rsidRPr="00B568DD" w:rsidRDefault="00DF6CF1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58DEFD4F" w14:textId="77777777" w:rsidR="009A51A3" w:rsidRPr="00B568DD" w:rsidRDefault="009A51A3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7DA8968A" w14:textId="77777777" w:rsidR="009A51A3" w:rsidRPr="00171B41" w:rsidRDefault="009A51A3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3FF5EECB" w14:textId="77777777" w:rsidR="0009099F" w:rsidRPr="00171B41" w:rsidRDefault="0009099F" w:rsidP="0009099F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171B41">
        <w:rPr>
          <w:rFonts w:ascii="Calibri" w:eastAsia="Calibri" w:hAnsi="Calibri" w:cs="Calibri"/>
          <w:sz w:val="20"/>
          <w:szCs w:val="20"/>
        </w:rPr>
        <w:t>Dariusz Gorzkiewicz</w:t>
      </w:r>
    </w:p>
    <w:p w14:paraId="58D6B763" w14:textId="77777777" w:rsidR="0009099F" w:rsidRPr="00171B41" w:rsidRDefault="0009099F" w:rsidP="0009099F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71B41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40464268" w14:textId="77777777" w:rsidR="0009099F" w:rsidRPr="00171B41" w:rsidRDefault="0009099F" w:rsidP="0009099F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71B41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626E69C5" w14:textId="77777777" w:rsidR="0009099F" w:rsidRPr="00B568DD" w:rsidRDefault="0009099F" w:rsidP="0009099F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47A419FA" w14:textId="77777777" w:rsidR="00420A0D" w:rsidRPr="00B568DD" w:rsidRDefault="00420A0D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7D8570BF" w14:textId="5028375D" w:rsidR="00362E36" w:rsidRPr="00B568DD" w:rsidRDefault="00362E36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31E0DD34" w14:textId="1A92D561" w:rsidR="0009099F" w:rsidRPr="00B568DD" w:rsidRDefault="0009099F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0E10BAA4" w14:textId="77777777" w:rsidR="0009099F" w:rsidRPr="00B568DD" w:rsidRDefault="0009099F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034342EE" w14:textId="77777777" w:rsidR="009A51A3" w:rsidRPr="00B568DD" w:rsidRDefault="009A51A3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466B5B88" w14:textId="77777777" w:rsidR="00DF6CF1" w:rsidRPr="00B568DD" w:rsidRDefault="00DF6CF1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FA35DA8" w14:textId="4E8F0ABF" w:rsidR="00836338" w:rsidRPr="00171B41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171B41">
        <w:rPr>
          <w:rFonts w:eastAsia="Arial Unicode MS" w:cstheme="minorHAnsi"/>
          <w:sz w:val="20"/>
          <w:szCs w:val="20"/>
          <w:u w:val="single"/>
        </w:rPr>
        <w:t>Otrzymują (</w:t>
      </w:r>
      <w:r w:rsidR="007E7D81" w:rsidRPr="00171B41">
        <w:rPr>
          <w:rFonts w:eastAsia="Arial Unicode MS" w:cstheme="minorHAnsi"/>
          <w:sz w:val="20"/>
          <w:szCs w:val="20"/>
          <w:u w:val="single"/>
        </w:rPr>
        <w:t>e-PUAP</w:t>
      </w:r>
      <w:r w:rsidRPr="00171B41">
        <w:rPr>
          <w:rFonts w:eastAsia="Arial Unicode MS" w:cstheme="minorHAnsi"/>
          <w:sz w:val="20"/>
          <w:szCs w:val="20"/>
          <w:u w:val="single"/>
        </w:rPr>
        <w:t>):</w:t>
      </w:r>
    </w:p>
    <w:p w14:paraId="594CBA11" w14:textId="77777777" w:rsidR="00A718D2" w:rsidRPr="00171B41" w:rsidRDefault="00A718D2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6F8AF551" w14:textId="606B17F5" w:rsidR="00836338" w:rsidRPr="00171B41" w:rsidRDefault="00836338" w:rsidP="000C44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142"/>
        <w:contextualSpacing/>
        <w:rPr>
          <w:rFonts w:eastAsia="Arial Unicode MS" w:cstheme="minorHAnsi"/>
          <w:sz w:val="20"/>
          <w:szCs w:val="20"/>
        </w:rPr>
      </w:pPr>
      <w:r w:rsidRPr="00171B41">
        <w:rPr>
          <w:rFonts w:eastAsia="Arial Unicode MS" w:cstheme="minorHAnsi"/>
          <w:sz w:val="20"/>
          <w:szCs w:val="20"/>
        </w:rPr>
        <w:t xml:space="preserve">Urząd </w:t>
      </w:r>
      <w:r w:rsidR="003D276A" w:rsidRPr="00171B41">
        <w:rPr>
          <w:rFonts w:eastAsia="Arial Unicode MS" w:cstheme="minorHAnsi"/>
          <w:sz w:val="20"/>
          <w:szCs w:val="20"/>
        </w:rPr>
        <w:t xml:space="preserve">Gminy </w:t>
      </w:r>
      <w:r w:rsidR="00171B41" w:rsidRPr="00171B41">
        <w:rPr>
          <w:rFonts w:eastAsia="Arial Unicode MS" w:cstheme="minorHAnsi"/>
          <w:sz w:val="20"/>
          <w:szCs w:val="20"/>
        </w:rPr>
        <w:t xml:space="preserve">Lipnik </w:t>
      </w:r>
      <w:r w:rsidR="003D276A" w:rsidRPr="00171B41">
        <w:rPr>
          <w:rStyle w:val="lrzxr"/>
          <w:sz w:val="20"/>
          <w:szCs w:val="20"/>
        </w:rPr>
        <w:t xml:space="preserve">, </w:t>
      </w:r>
      <w:r w:rsidR="00171B41" w:rsidRPr="00171B41">
        <w:rPr>
          <w:rStyle w:val="lrzxr"/>
          <w:sz w:val="20"/>
          <w:szCs w:val="20"/>
        </w:rPr>
        <w:t xml:space="preserve">27-540 Lipnik </w:t>
      </w:r>
      <w:r w:rsidR="003D276A" w:rsidRPr="00171B41">
        <w:rPr>
          <w:rStyle w:val="lrzxr"/>
          <w:sz w:val="20"/>
          <w:szCs w:val="20"/>
        </w:rPr>
        <w:t xml:space="preserve"> </w:t>
      </w:r>
      <w:r w:rsidR="00483F9F" w:rsidRPr="00171B41">
        <w:rPr>
          <w:rFonts w:eastAsia="Arial Unicode MS" w:cstheme="minorHAnsi"/>
          <w:sz w:val="20"/>
          <w:szCs w:val="20"/>
        </w:rPr>
        <w:t xml:space="preserve">- </w:t>
      </w:r>
      <w:r w:rsidRPr="00171B41">
        <w:rPr>
          <w:rFonts w:eastAsia="Arial Unicode MS" w:cstheme="minorHAnsi"/>
          <w:i/>
          <w:sz w:val="20"/>
          <w:szCs w:val="20"/>
        </w:rPr>
        <w:t>celem ogłoszenia</w:t>
      </w:r>
    </w:p>
    <w:p w14:paraId="40F207C8" w14:textId="77777777" w:rsidR="00836338" w:rsidRPr="00171B41" w:rsidRDefault="00836338" w:rsidP="000C44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142"/>
        <w:contextualSpacing/>
        <w:rPr>
          <w:rFonts w:eastAsia="Arial Unicode MS" w:cstheme="minorHAnsi"/>
          <w:i/>
          <w:sz w:val="20"/>
          <w:szCs w:val="20"/>
        </w:rPr>
      </w:pPr>
      <w:r w:rsidRPr="00171B41">
        <w:rPr>
          <w:rFonts w:eastAsia="Arial Unicode MS" w:cstheme="minorHAnsi"/>
          <w:sz w:val="20"/>
          <w:szCs w:val="20"/>
        </w:rPr>
        <w:t>2</w:t>
      </w:r>
      <w:r w:rsidR="001A68AF" w:rsidRPr="00171B41">
        <w:rPr>
          <w:rFonts w:eastAsia="Arial Unicode MS" w:cstheme="minorHAnsi"/>
          <w:sz w:val="20"/>
          <w:szCs w:val="20"/>
        </w:rPr>
        <w:t xml:space="preserve"> x </w:t>
      </w:r>
      <w:r w:rsidR="002451D5" w:rsidRPr="00171B41">
        <w:rPr>
          <w:rFonts w:eastAsia="Arial Unicode MS" w:cstheme="minorHAnsi"/>
          <w:sz w:val="20"/>
          <w:szCs w:val="20"/>
        </w:rPr>
        <w:t xml:space="preserve">aa. </w:t>
      </w:r>
      <w:r w:rsidRPr="00171B41">
        <w:rPr>
          <w:rFonts w:eastAsia="Arial Unicode MS" w:cstheme="minorHAnsi"/>
          <w:sz w:val="20"/>
          <w:szCs w:val="20"/>
        </w:rPr>
        <w:t xml:space="preserve">+ BIP – </w:t>
      </w:r>
      <w:r w:rsidRPr="00171B41">
        <w:rPr>
          <w:rFonts w:eastAsia="Arial Unicode MS" w:cstheme="minorHAnsi"/>
          <w:i/>
          <w:sz w:val="20"/>
          <w:szCs w:val="20"/>
        </w:rPr>
        <w:t>celem ogłoszenia</w:t>
      </w:r>
    </w:p>
    <w:p w14:paraId="2021581A" w14:textId="77777777" w:rsidR="00836338" w:rsidRPr="00B568DD" w:rsidRDefault="00836338">
      <w:pPr>
        <w:rPr>
          <w:color w:val="FF0000"/>
          <w:u w:val="single"/>
        </w:rPr>
      </w:pPr>
    </w:p>
    <w:sectPr w:rsidR="00836338" w:rsidRPr="00B568DD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0555" w14:textId="77777777" w:rsidR="007662D7" w:rsidRDefault="007662D7">
      <w:pPr>
        <w:spacing w:after="0" w:line="240" w:lineRule="auto"/>
      </w:pPr>
      <w:r>
        <w:separator/>
      </w:r>
    </w:p>
  </w:endnote>
  <w:endnote w:type="continuationSeparator" w:id="0">
    <w:p w14:paraId="56D067D4" w14:textId="77777777" w:rsidR="007662D7" w:rsidRDefault="0076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38FC949B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645AD4E1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6E332939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3BC156E2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032EFA97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3C502834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6A233951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BA5B0A1" w14:textId="77777777" w:rsidR="00C130EE" w:rsidRPr="004F6285" w:rsidRDefault="007662D7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E75D1C0" w14:textId="77777777" w:rsidR="00C130EE" w:rsidRPr="00711DAE" w:rsidRDefault="007662D7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4CDDE0D7" w14:textId="77777777" w:rsidR="006E3ADA" w:rsidRPr="00C130EE" w:rsidRDefault="007662D7" w:rsidP="00C130EE">
    <w:pPr>
      <w:pStyle w:val="Stopka"/>
    </w:pPr>
  </w:p>
  <w:p w14:paraId="77076C79" w14:textId="77777777" w:rsidR="00B11080" w:rsidRDefault="00766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01C5C637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DEC9318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7D3CFF8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3DE252D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0C44FF26" w14:textId="6DE97C83" w:rsidR="005A0398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B2891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B2891">
            <w:rPr>
              <w:rFonts w:ascii="Lato" w:hAnsi="Lato"/>
              <w:color w:val="195F8A"/>
              <w:sz w:val="18"/>
              <w:szCs w:val="18"/>
            </w:rPr>
            <w:t xml:space="preserve">628 42 </w:t>
          </w:r>
          <w:r w:rsidR="003D276A">
            <w:rPr>
              <w:rFonts w:ascii="Lato" w:hAnsi="Lato"/>
              <w:color w:val="195F8A"/>
              <w:sz w:val="18"/>
              <w:szCs w:val="18"/>
            </w:rPr>
            <w:t>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faks: +48 (1</w:t>
          </w:r>
          <w:r w:rsidR="005B2891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B2891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DFD1970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B51EE5F" w14:textId="77777777" w:rsidR="005A0398" w:rsidRPr="00E17232" w:rsidRDefault="007662D7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4288" w14:textId="77777777" w:rsidR="007662D7" w:rsidRDefault="007662D7">
      <w:pPr>
        <w:spacing w:after="0" w:line="240" w:lineRule="auto"/>
      </w:pPr>
      <w:r>
        <w:separator/>
      </w:r>
    </w:p>
  </w:footnote>
  <w:footnote w:type="continuationSeparator" w:id="0">
    <w:p w14:paraId="32D8A079" w14:textId="77777777" w:rsidR="007662D7" w:rsidRDefault="0076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E176" w14:textId="77777777" w:rsidR="0044662E" w:rsidRDefault="007662D7" w:rsidP="000B20D3">
    <w:pPr>
      <w:pStyle w:val="Nagwek"/>
    </w:pPr>
  </w:p>
  <w:p w14:paraId="7C09287B" w14:textId="77777777" w:rsidR="0044662E" w:rsidRDefault="007662D7" w:rsidP="000B20D3">
    <w:pPr>
      <w:pStyle w:val="Nagwek"/>
    </w:pPr>
  </w:p>
  <w:p w14:paraId="0662F4DE" w14:textId="77777777" w:rsidR="0044662E" w:rsidRDefault="007662D7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7BF1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8DD189" wp14:editId="65AC373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E64FE"/>
    <w:multiLevelType w:val="hybridMultilevel"/>
    <w:tmpl w:val="79A07566"/>
    <w:lvl w:ilvl="0" w:tplc="4A5E7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2F"/>
    <w:multiLevelType w:val="hybridMultilevel"/>
    <w:tmpl w:val="10B65966"/>
    <w:lvl w:ilvl="0" w:tplc="FA2CF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36774">
    <w:abstractNumId w:val="1"/>
  </w:num>
  <w:num w:numId="2" w16cid:durableId="1006320194">
    <w:abstractNumId w:val="3"/>
  </w:num>
  <w:num w:numId="3" w16cid:durableId="1703902349">
    <w:abstractNumId w:val="4"/>
  </w:num>
  <w:num w:numId="4" w16cid:durableId="1268929136">
    <w:abstractNumId w:val="0"/>
  </w:num>
  <w:num w:numId="5" w16cid:durableId="71100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38"/>
    <w:rsid w:val="00061C92"/>
    <w:rsid w:val="00081E9D"/>
    <w:rsid w:val="0009099F"/>
    <w:rsid w:val="00093808"/>
    <w:rsid w:val="000B155D"/>
    <w:rsid w:val="000C17AC"/>
    <w:rsid w:val="000C44EF"/>
    <w:rsid w:val="000D2462"/>
    <w:rsid w:val="00120C44"/>
    <w:rsid w:val="00156936"/>
    <w:rsid w:val="00171B41"/>
    <w:rsid w:val="0018223D"/>
    <w:rsid w:val="00184E03"/>
    <w:rsid w:val="00185DF7"/>
    <w:rsid w:val="00197E0E"/>
    <w:rsid w:val="001A68AF"/>
    <w:rsid w:val="001B38C5"/>
    <w:rsid w:val="001D5BBA"/>
    <w:rsid w:val="0022242A"/>
    <w:rsid w:val="002451D5"/>
    <w:rsid w:val="00273207"/>
    <w:rsid w:val="002E47C1"/>
    <w:rsid w:val="002F5B67"/>
    <w:rsid w:val="00304856"/>
    <w:rsid w:val="00310DE9"/>
    <w:rsid w:val="00334E53"/>
    <w:rsid w:val="00352899"/>
    <w:rsid w:val="00362E36"/>
    <w:rsid w:val="00367EAB"/>
    <w:rsid w:val="003826EC"/>
    <w:rsid w:val="003C444B"/>
    <w:rsid w:val="003D276A"/>
    <w:rsid w:val="003F5546"/>
    <w:rsid w:val="00413C8D"/>
    <w:rsid w:val="00420A0D"/>
    <w:rsid w:val="0047251D"/>
    <w:rsid w:val="00483F9F"/>
    <w:rsid w:val="004C5895"/>
    <w:rsid w:val="004D144A"/>
    <w:rsid w:val="004E222A"/>
    <w:rsid w:val="005378C9"/>
    <w:rsid w:val="00542EA5"/>
    <w:rsid w:val="00572B79"/>
    <w:rsid w:val="00597F49"/>
    <w:rsid w:val="005B2891"/>
    <w:rsid w:val="00603245"/>
    <w:rsid w:val="00660B90"/>
    <w:rsid w:val="00675DA3"/>
    <w:rsid w:val="00682E8F"/>
    <w:rsid w:val="006A26A6"/>
    <w:rsid w:val="0074639D"/>
    <w:rsid w:val="007623FF"/>
    <w:rsid w:val="007662D7"/>
    <w:rsid w:val="00775D12"/>
    <w:rsid w:val="00787909"/>
    <w:rsid w:val="007E7D81"/>
    <w:rsid w:val="00836338"/>
    <w:rsid w:val="00840E7D"/>
    <w:rsid w:val="008475CE"/>
    <w:rsid w:val="00890C36"/>
    <w:rsid w:val="00892544"/>
    <w:rsid w:val="00894728"/>
    <w:rsid w:val="008C2FE7"/>
    <w:rsid w:val="008D5DCB"/>
    <w:rsid w:val="00960C46"/>
    <w:rsid w:val="009A51A3"/>
    <w:rsid w:val="009F7891"/>
    <w:rsid w:val="00A47445"/>
    <w:rsid w:val="00A5543E"/>
    <w:rsid w:val="00A718D2"/>
    <w:rsid w:val="00A80B1E"/>
    <w:rsid w:val="00AA6C3F"/>
    <w:rsid w:val="00AD6225"/>
    <w:rsid w:val="00AE5A3F"/>
    <w:rsid w:val="00AF626A"/>
    <w:rsid w:val="00B42184"/>
    <w:rsid w:val="00B42C40"/>
    <w:rsid w:val="00B4738F"/>
    <w:rsid w:val="00B568DD"/>
    <w:rsid w:val="00B774E1"/>
    <w:rsid w:val="00BC41D4"/>
    <w:rsid w:val="00BD1780"/>
    <w:rsid w:val="00BD60F2"/>
    <w:rsid w:val="00BD6901"/>
    <w:rsid w:val="00BE4D89"/>
    <w:rsid w:val="00BF08F9"/>
    <w:rsid w:val="00C529D0"/>
    <w:rsid w:val="00C536FF"/>
    <w:rsid w:val="00CA5F0B"/>
    <w:rsid w:val="00CA67CA"/>
    <w:rsid w:val="00CD180E"/>
    <w:rsid w:val="00CD21E5"/>
    <w:rsid w:val="00CE76DD"/>
    <w:rsid w:val="00CF5B02"/>
    <w:rsid w:val="00D408A4"/>
    <w:rsid w:val="00D51403"/>
    <w:rsid w:val="00D6464C"/>
    <w:rsid w:val="00D74F77"/>
    <w:rsid w:val="00DC38B9"/>
    <w:rsid w:val="00DF6CF1"/>
    <w:rsid w:val="00E076BD"/>
    <w:rsid w:val="00E16CE6"/>
    <w:rsid w:val="00E57155"/>
    <w:rsid w:val="00E623F4"/>
    <w:rsid w:val="00E815DD"/>
    <w:rsid w:val="00E84BB9"/>
    <w:rsid w:val="00EA3256"/>
    <w:rsid w:val="00EA3F8A"/>
    <w:rsid w:val="00EC7CF0"/>
    <w:rsid w:val="00F304CF"/>
    <w:rsid w:val="00F66FA3"/>
    <w:rsid w:val="00F91ABF"/>
    <w:rsid w:val="00FC0FFB"/>
    <w:rsid w:val="00FD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6379"/>
  <w15:docId w15:val="{FE46D589-7BF0-40CA-AC64-7AEA032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25"/>
    <w:rPr>
      <w:vertAlign w:val="superscript"/>
    </w:rPr>
  </w:style>
  <w:style w:type="character" w:customStyle="1" w:styleId="lrzxr">
    <w:name w:val="lrzxr"/>
    <w:basedOn w:val="Domylnaczcionkaakapitu"/>
    <w:rsid w:val="003D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Alicja Kirpluk (RZGW Kraków)</cp:lastModifiedBy>
  <cp:revision>71</cp:revision>
  <cp:lastPrinted>2018-05-14T10:40:00Z</cp:lastPrinted>
  <dcterms:created xsi:type="dcterms:W3CDTF">2018-05-14T10:21:00Z</dcterms:created>
  <dcterms:modified xsi:type="dcterms:W3CDTF">2022-04-29T09:29:00Z</dcterms:modified>
</cp:coreProperties>
</file>