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9B13" w14:textId="17270AC1" w:rsidR="00D13D04" w:rsidRPr="00A92B24" w:rsidRDefault="00D13D04" w:rsidP="00A9430E">
      <w:pPr>
        <w:tabs>
          <w:tab w:val="left" w:pos="4536"/>
        </w:tabs>
        <w:spacing w:after="0" w:line="276" w:lineRule="auto"/>
        <w:jc w:val="right"/>
        <w:rPr>
          <w:sz w:val="20"/>
          <w:szCs w:val="20"/>
        </w:rPr>
      </w:pPr>
      <w:r w:rsidRPr="00016F95">
        <w:tab/>
      </w:r>
      <w:r w:rsidRPr="00A92B24">
        <w:t>Sandomierz,</w:t>
      </w:r>
      <w:r w:rsidR="001B2C4B" w:rsidRPr="00A92B24">
        <w:t xml:space="preserve"> </w:t>
      </w:r>
      <w:r w:rsidR="00F00A0A" w:rsidRPr="00A92B24">
        <w:t>1</w:t>
      </w:r>
      <w:r w:rsidR="00C94203" w:rsidRPr="00A92B24">
        <w:t>7.0</w:t>
      </w:r>
      <w:r w:rsidR="00A92B24" w:rsidRPr="00A92B24">
        <w:t>4</w:t>
      </w:r>
      <w:r w:rsidR="00C94203" w:rsidRPr="00A92B24">
        <w:t>.2023</w:t>
      </w:r>
      <w:r w:rsidRPr="00A92B24">
        <w:t xml:space="preserve"> r.</w:t>
      </w:r>
    </w:p>
    <w:p w14:paraId="2D06DB01" w14:textId="77777777" w:rsidR="00D13D04" w:rsidRPr="00DD006C" w:rsidRDefault="00D13D04" w:rsidP="00A9430E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7B0C8A8E" w14:textId="77777777" w:rsidR="00D13D04" w:rsidRPr="00DD006C" w:rsidRDefault="00D13D04" w:rsidP="00A9430E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2B2C5795" w14:textId="77777777" w:rsidR="00D13D04" w:rsidRPr="00DD006C" w:rsidRDefault="00D13D04" w:rsidP="00A9430E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5F28BB7B" w14:textId="3F6B4B4D" w:rsidR="00D13D04" w:rsidRPr="00DD006C" w:rsidRDefault="00D13D04" w:rsidP="00A9430E">
      <w:pPr>
        <w:tabs>
          <w:tab w:val="left" w:pos="4536"/>
        </w:tabs>
        <w:spacing w:after="0" w:line="276" w:lineRule="auto"/>
        <w:rPr>
          <w:sz w:val="20"/>
          <w:szCs w:val="20"/>
        </w:rPr>
      </w:pPr>
      <w:r w:rsidRPr="00DD006C">
        <w:rPr>
          <w:sz w:val="20"/>
          <w:szCs w:val="20"/>
        </w:rPr>
        <w:t>KR.ZUZ.4.421</w:t>
      </w:r>
      <w:r w:rsidR="00DF2418">
        <w:rPr>
          <w:sz w:val="20"/>
          <w:szCs w:val="20"/>
        </w:rPr>
        <w:t>0</w:t>
      </w:r>
      <w:r w:rsidRPr="00DD006C">
        <w:rPr>
          <w:sz w:val="20"/>
          <w:szCs w:val="20"/>
        </w:rPr>
        <w:t>.</w:t>
      </w:r>
      <w:r w:rsidR="009F4E57">
        <w:rPr>
          <w:sz w:val="20"/>
          <w:szCs w:val="20"/>
        </w:rPr>
        <w:t>2</w:t>
      </w:r>
      <w:r w:rsidR="0008236C">
        <w:rPr>
          <w:sz w:val="20"/>
          <w:szCs w:val="20"/>
        </w:rPr>
        <w:t>54</w:t>
      </w:r>
      <w:r w:rsidR="00B45602">
        <w:rPr>
          <w:sz w:val="20"/>
          <w:szCs w:val="20"/>
        </w:rPr>
        <w:t>.</w:t>
      </w:r>
      <w:r w:rsidR="000B0723">
        <w:rPr>
          <w:sz w:val="20"/>
          <w:szCs w:val="20"/>
        </w:rPr>
        <w:t>2022.</w:t>
      </w:r>
      <w:r w:rsidR="002539C1">
        <w:rPr>
          <w:sz w:val="20"/>
          <w:szCs w:val="20"/>
        </w:rPr>
        <w:t>NP.</w:t>
      </w:r>
      <w:r w:rsidR="00B45602">
        <w:rPr>
          <w:sz w:val="20"/>
          <w:szCs w:val="20"/>
        </w:rPr>
        <w:t>ES</w:t>
      </w:r>
    </w:p>
    <w:p w14:paraId="68BEFB45" w14:textId="77777777" w:rsidR="00D13D04" w:rsidRPr="00DD006C" w:rsidRDefault="00D13D04" w:rsidP="00A943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ezdSprawaZnak"/>
      <w:bookmarkEnd w:id="0"/>
    </w:p>
    <w:p w14:paraId="1B4F78C5" w14:textId="77777777" w:rsidR="009F4E57" w:rsidRDefault="009F4E57" w:rsidP="00815439">
      <w:pPr>
        <w:suppressAutoHyphens/>
        <w:spacing w:after="0" w:line="240" w:lineRule="auto"/>
        <w:jc w:val="center"/>
        <w:rPr>
          <w:b/>
        </w:rPr>
      </w:pPr>
    </w:p>
    <w:p w14:paraId="6B64BABF" w14:textId="07712971" w:rsidR="00D13D04" w:rsidRPr="00DD006C" w:rsidRDefault="000B0723" w:rsidP="00815439">
      <w:pPr>
        <w:suppressAutoHyphens/>
        <w:spacing w:after="0" w:line="240" w:lineRule="auto"/>
        <w:jc w:val="center"/>
        <w:rPr>
          <w:b/>
        </w:rPr>
      </w:pPr>
      <w:r>
        <w:rPr>
          <w:b/>
        </w:rPr>
        <w:t>OBWIESZCZENIE</w:t>
      </w:r>
      <w:r w:rsidR="00D13D04" w:rsidRPr="00DD006C">
        <w:rPr>
          <w:b/>
        </w:rPr>
        <w:t xml:space="preserve">  </w:t>
      </w:r>
    </w:p>
    <w:p w14:paraId="185923BE" w14:textId="77777777" w:rsidR="00D13D04" w:rsidRPr="00DD006C" w:rsidRDefault="00D13D04" w:rsidP="00407CA2">
      <w:pPr>
        <w:suppressAutoHyphens/>
        <w:spacing w:after="0" w:line="240" w:lineRule="auto"/>
        <w:jc w:val="both"/>
      </w:pPr>
    </w:p>
    <w:p w14:paraId="06BA9490" w14:textId="01801D80" w:rsidR="0080687E" w:rsidRPr="00A92B24" w:rsidRDefault="0008236C" w:rsidP="0008236C">
      <w:pPr>
        <w:widowControl w:val="0"/>
        <w:suppressAutoHyphens/>
        <w:spacing w:after="0" w:line="240" w:lineRule="auto"/>
        <w:jc w:val="both"/>
        <w:rPr>
          <w:rFonts w:cstheme="minorHAnsi"/>
          <w:i/>
        </w:rPr>
      </w:pPr>
      <w:bookmarkStart w:id="1" w:name="_Hlk118628571"/>
      <w:r w:rsidRPr="001F48C4">
        <w:rPr>
          <w:rFonts w:cstheme="minorHAnsi"/>
        </w:rPr>
        <w:t>Na podstawie art. 10 §1, art. 49 ustawy z dnia 14 czerwca 1960 r. - Kodeks postępowania administracyjnego (Dz. U. z 2022 r. poz. 2000, ze zm.)</w:t>
      </w:r>
      <w:r w:rsidRPr="001F48C4">
        <w:rPr>
          <w:rFonts w:cstheme="minorHAnsi"/>
          <w:i/>
        </w:rPr>
        <w:t xml:space="preserve">, </w:t>
      </w:r>
      <w:r w:rsidRPr="001F48C4">
        <w:rPr>
          <w:rFonts w:cstheme="minorHAnsi"/>
        </w:rPr>
        <w:t xml:space="preserve">w </w:t>
      </w:r>
      <w:r w:rsidRPr="00A92B24">
        <w:rPr>
          <w:rFonts w:cstheme="minorHAnsi"/>
        </w:rPr>
        <w:t xml:space="preserve">związku z art. 401 ust. 4, ust. 7 i ust. 8 ustawy z dnia 20 lipca 2017 r. Prawo wodne (Dz.U. z 2022 r. poz. 2625, ze zm.) Dyrektor Zarządu Zlewni w Sandomierzu Państwowego Gospodarstwa Wodnego Wody Polskie </w:t>
      </w:r>
      <w:r w:rsidR="000C7058" w:rsidRPr="00A92B24">
        <w:t xml:space="preserve">zawiadamia, </w:t>
      </w:r>
      <w:r w:rsidRPr="00A92B24">
        <w:t xml:space="preserve">strony w postępowaniu, że </w:t>
      </w:r>
      <w:r w:rsidRPr="00A92B24">
        <w:rPr>
          <w:rFonts w:cstheme="minorHAnsi"/>
        </w:rPr>
        <w:t xml:space="preserve">została wydana decyzja Dyrektora Zarządu Zlewni w Sandomierzu Państwowego Gospodarstwa Wodnego Wody Polskie, znak: KR.ZUZ.4.4210.254.2022.NP.ES z dnia </w:t>
      </w:r>
      <w:r w:rsidR="00A92B24" w:rsidRPr="00A92B24">
        <w:rPr>
          <w:rFonts w:cstheme="minorHAnsi"/>
        </w:rPr>
        <w:t>17.04.2023 r.</w:t>
      </w:r>
      <w:r w:rsidRPr="00A92B24">
        <w:rPr>
          <w:rFonts w:cstheme="minorHAnsi"/>
        </w:rPr>
        <w:t xml:space="preserve"> udzielająca Gminie Lipnik </w:t>
      </w:r>
      <w:r w:rsidRPr="00A92B24">
        <w:rPr>
          <w:sz w:val="20"/>
          <w:szCs w:val="20"/>
        </w:rPr>
        <w:t>z siedzibą Lipnik 20; 27-540 Lipnik;</w:t>
      </w:r>
      <w:r w:rsidRPr="00A92B24">
        <w:rPr>
          <w:rFonts w:cstheme="minorHAnsi"/>
        </w:rPr>
        <w:t xml:space="preserve"> </w:t>
      </w:r>
      <w:r w:rsidR="0080687E" w:rsidRPr="00A92B24">
        <w:t>pozwolenia wodnoprawnego na:</w:t>
      </w:r>
    </w:p>
    <w:bookmarkEnd w:id="1"/>
    <w:p w14:paraId="3274F9A1" w14:textId="77777777" w:rsidR="000C7058" w:rsidRPr="00A92B24" w:rsidRDefault="000C7058" w:rsidP="000C7058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A92B24">
        <w:t xml:space="preserve">prowadzenie przez wody powierzchniowe płynące tj. cieku nieoznaczonego projektowaną kanalizacją sanitarną metodą przewiertu sterowanego, zlokalizowanego na działce o nr </w:t>
      </w:r>
      <w:proofErr w:type="spellStart"/>
      <w:r w:rsidRPr="00A92B24">
        <w:t>ewid</w:t>
      </w:r>
      <w:proofErr w:type="spellEnd"/>
      <w:r w:rsidRPr="00A92B24">
        <w:t>. 452 obręb Usarzów , gm. Lipnik, powiat opatowski, woj. świętokrzyskie.</w:t>
      </w:r>
    </w:p>
    <w:p w14:paraId="4C996DD4" w14:textId="77777777" w:rsidR="000C7058" w:rsidRPr="00A92B24" w:rsidRDefault="000C7058" w:rsidP="000C7058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A92B24">
        <w:t xml:space="preserve">prowadzenie przez wody powierzchniowe płynące tj. rzeki Kurówka projektowaną kanalizacją sanitarną metodą przewiertu sterowanego, zlokalizowanego na działkach o nr </w:t>
      </w:r>
      <w:proofErr w:type="spellStart"/>
      <w:r w:rsidRPr="00A92B24">
        <w:t>ewid</w:t>
      </w:r>
      <w:proofErr w:type="spellEnd"/>
      <w:r w:rsidRPr="00A92B24">
        <w:t>. 449 i 95 obręb Usarzów , gm. Lipnik, powiat opatowski, woj. świętokrzyskie.</w:t>
      </w:r>
    </w:p>
    <w:p w14:paraId="35173DC6" w14:textId="30C1CD13" w:rsidR="000C7058" w:rsidRPr="00A92B24" w:rsidRDefault="000C7058" w:rsidP="000C7058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A92B24">
        <w:t xml:space="preserve">prowadzenie przez wody powierzchniowe płynące tj. </w:t>
      </w:r>
      <w:r w:rsidR="00493EF6" w:rsidRPr="00A92B24">
        <w:t>rzeki Kurówka</w:t>
      </w:r>
      <w:r w:rsidRPr="00A92B24">
        <w:t xml:space="preserve"> projektowaną kanalizacją sanitarną metodą przewiertu sterowanego, zlokalizowanego na działkach o nr </w:t>
      </w:r>
      <w:proofErr w:type="spellStart"/>
      <w:r w:rsidRPr="00A92B24">
        <w:t>ewid</w:t>
      </w:r>
      <w:proofErr w:type="spellEnd"/>
      <w:r w:rsidRPr="00A92B24">
        <w:t>. 449, 102/4 i 106 obręb Usarzów , gm. Lipnik, powiat opatowski, woj. świętokrzyskie.</w:t>
      </w:r>
    </w:p>
    <w:p w14:paraId="57A9B403" w14:textId="77777777" w:rsidR="000C7058" w:rsidRPr="00A92B24" w:rsidRDefault="000C7058" w:rsidP="000C7058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A92B24">
        <w:t xml:space="preserve">prowadzenie przez wody powierzchniowe płynące tj. cieku nieoznaczonego projektowaną kanalizacją sanitarną metodą przewiertu sterowanego, zlokalizowanego na działce o nr </w:t>
      </w:r>
      <w:proofErr w:type="spellStart"/>
      <w:r w:rsidRPr="00A92B24">
        <w:t>ewid</w:t>
      </w:r>
      <w:proofErr w:type="spellEnd"/>
      <w:r w:rsidRPr="00A92B24">
        <w:t>. 453 obręb Usarzów , gm. Lipnik, powiat opatowski, woj. świętokrzyskie.</w:t>
      </w:r>
    </w:p>
    <w:p w14:paraId="246BC430" w14:textId="77777777" w:rsidR="000C7058" w:rsidRPr="00A92B24" w:rsidRDefault="000C7058" w:rsidP="000C7058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A92B24">
        <w:t xml:space="preserve">prowadzenie przez wody powierzchniowe płynące tj. rzeki Kurówka projektowaną kanalizacją sanitarną metodą przewiertu sterowanego, zlokalizowanego na działkach o nr </w:t>
      </w:r>
      <w:proofErr w:type="spellStart"/>
      <w:r w:rsidRPr="00A92B24">
        <w:t>ewid</w:t>
      </w:r>
      <w:proofErr w:type="spellEnd"/>
      <w:r w:rsidRPr="00A92B24">
        <w:t>. 449 i 341/4 obręb Usarzów , gm. Lipnik, powiat opatowski, woj. świętokrzyskie.</w:t>
      </w:r>
    </w:p>
    <w:p w14:paraId="55522AE5" w14:textId="77777777" w:rsidR="000C7058" w:rsidRPr="00A92B24" w:rsidRDefault="000C7058" w:rsidP="000C7058">
      <w:pPr>
        <w:pStyle w:val="Akapitzlist"/>
        <w:spacing w:after="0" w:line="240" w:lineRule="auto"/>
        <w:ind w:left="717"/>
        <w:jc w:val="both"/>
      </w:pPr>
    </w:p>
    <w:p w14:paraId="4C447BA4" w14:textId="77777777" w:rsidR="000C7058" w:rsidRPr="00A92B24" w:rsidRDefault="000C7058" w:rsidP="000C7058">
      <w:pPr>
        <w:spacing w:after="0" w:line="240" w:lineRule="auto"/>
        <w:ind w:firstLine="357"/>
        <w:jc w:val="both"/>
        <w:rPr>
          <w:i/>
          <w:iCs/>
        </w:rPr>
      </w:pPr>
      <w:r w:rsidRPr="00A92B24">
        <w:rPr>
          <w:i/>
          <w:iCs/>
        </w:rPr>
        <w:t xml:space="preserve">   Zasięg oddziaływania wnioskowanych uprawnień obejmuje obszar w granicach działek nr </w:t>
      </w:r>
      <w:proofErr w:type="spellStart"/>
      <w:r w:rsidRPr="00A92B24">
        <w:rPr>
          <w:i/>
          <w:iCs/>
        </w:rPr>
        <w:t>ewid</w:t>
      </w:r>
      <w:proofErr w:type="spellEnd"/>
      <w:r w:rsidRPr="00A92B24">
        <w:rPr>
          <w:i/>
          <w:iCs/>
        </w:rPr>
        <w:t xml:space="preserve">.: </w:t>
      </w:r>
    </w:p>
    <w:p w14:paraId="7A48245B" w14:textId="71206AA2" w:rsidR="000C7058" w:rsidRPr="00A92B24" w:rsidRDefault="000C7058" w:rsidP="000C7058">
      <w:pPr>
        <w:spacing w:after="0" w:line="240" w:lineRule="auto"/>
        <w:jc w:val="both"/>
        <w:rPr>
          <w:i/>
          <w:iCs/>
        </w:rPr>
      </w:pPr>
      <w:r w:rsidRPr="00A92B24">
        <w:rPr>
          <w:i/>
          <w:iCs/>
        </w:rPr>
        <w:t>- 452, 449, 95, 102/4, 106, 453, 341/4  obręb 0018 Usarzów , jednostka ewidencyjna 260603_2 Lipnik, gm. Lipnik, powiat opatowski, woj. świętokrzyskie.</w:t>
      </w:r>
    </w:p>
    <w:p w14:paraId="03A7B25B" w14:textId="77777777" w:rsidR="000C7058" w:rsidRPr="00A92B24" w:rsidRDefault="000C7058" w:rsidP="000C7058">
      <w:pPr>
        <w:spacing w:after="0" w:line="240" w:lineRule="auto"/>
        <w:jc w:val="both"/>
        <w:rPr>
          <w:i/>
          <w:iCs/>
        </w:rPr>
      </w:pPr>
    </w:p>
    <w:p w14:paraId="38417107" w14:textId="1984E392" w:rsidR="0008236C" w:rsidRPr="00A92B24" w:rsidRDefault="0008236C" w:rsidP="0008236C">
      <w:pPr>
        <w:spacing w:after="0" w:line="240" w:lineRule="auto"/>
        <w:ind w:firstLine="357"/>
        <w:jc w:val="both"/>
      </w:pPr>
      <w:r w:rsidRPr="00A92B24">
        <w:t>Z treścią decyzji strony postępowania mogą zapoznać się w siedzibie Zarządu Zlewni w Sandomierzu, ul. Długosza 4a;  pok. nr 1 tel. (012) 628 42 60, w godzinach pracy Zarządu (7.00-15.00) po wcześniejszym uzgodnieniu telefonicznym.</w:t>
      </w:r>
    </w:p>
    <w:p w14:paraId="4199DA95" w14:textId="77777777" w:rsidR="0008236C" w:rsidRPr="00A92B24" w:rsidRDefault="0008236C" w:rsidP="0008236C">
      <w:pPr>
        <w:spacing w:after="0" w:line="240" w:lineRule="auto"/>
        <w:ind w:firstLine="357"/>
        <w:jc w:val="both"/>
      </w:pPr>
      <w:r w:rsidRPr="00A92B24">
        <w:t>Zapoznanie z treścią tej decyzji nie jest obowiązkowe.</w:t>
      </w:r>
    </w:p>
    <w:p w14:paraId="46635315" w14:textId="77777777" w:rsidR="0008236C" w:rsidRPr="00A92B24" w:rsidRDefault="0008236C" w:rsidP="0008236C">
      <w:pPr>
        <w:spacing w:after="0" w:line="240" w:lineRule="auto"/>
        <w:ind w:firstLine="357"/>
        <w:jc w:val="both"/>
      </w:pPr>
      <w:r w:rsidRPr="00A92B24">
        <w:t xml:space="preserve">Stronie postępowania przysługuje prawo wniesienia odwołania do Dyrektora Regionalnego Zarządu Gospodarki Wodnej w Krakowie ul. Piłsudskiego 22; 31-109 Kraków, za pośrednictwem Dyrektora Zarządu Zlewni w Sandomierzu, Państwowego Gospodarstwa Wodnego Wody Polskie w terminie 14 dni od daty jej otrzymania.  </w:t>
      </w:r>
    </w:p>
    <w:p w14:paraId="6B771502" w14:textId="77777777" w:rsidR="0008236C" w:rsidRPr="00A92B24" w:rsidRDefault="0008236C" w:rsidP="0008236C">
      <w:pPr>
        <w:spacing w:after="0" w:line="240" w:lineRule="auto"/>
        <w:ind w:firstLine="357"/>
        <w:jc w:val="both"/>
      </w:pPr>
      <w:r w:rsidRPr="00A92B24">
        <w:t>Stronami są osoby legitymujące się tytułem prawnym do nieruchomości będących przedmiotem postępowania.</w:t>
      </w:r>
    </w:p>
    <w:p w14:paraId="526DD966" w14:textId="77777777" w:rsidR="0008236C" w:rsidRPr="00A92B24" w:rsidRDefault="0008236C" w:rsidP="0008236C">
      <w:pPr>
        <w:spacing w:after="0" w:line="240" w:lineRule="auto"/>
        <w:ind w:firstLine="357"/>
        <w:jc w:val="both"/>
      </w:pPr>
      <w:r w:rsidRPr="00A92B24">
        <w:t xml:space="preserve">Zgodnie z art. 49 ustawy – Kodeks postępowania administracyjnego w przypadku zawiadomienia stron przez obwieszczenie, doręczenie uważa się za dokonane po upływie 14 dni od dnia publicznego ogłoszenia. </w:t>
      </w:r>
    </w:p>
    <w:p w14:paraId="35A25D00" w14:textId="5B39F8A4" w:rsidR="00B46617" w:rsidRPr="00A92B24" w:rsidRDefault="0008236C" w:rsidP="0008236C">
      <w:pPr>
        <w:spacing w:after="0" w:line="240" w:lineRule="auto"/>
        <w:ind w:firstLine="357"/>
        <w:jc w:val="both"/>
        <w:rPr>
          <w:lang w:eastAsia="pl-PL"/>
        </w:rPr>
      </w:pPr>
      <w:r w:rsidRPr="00A92B24">
        <w:t xml:space="preserve">Zgodnie z art. 127a § 1 i §2 k.p.a.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 przez ostatnią ze stron postępowania, decyzja staje się ostateczna i prawomocna. </w:t>
      </w:r>
      <w:r w:rsidR="00B46617" w:rsidRPr="00A92B24">
        <w:t>Akta sprawy dostępne są w siedzibie Zarządu Zlewni w Sandomierzu, ul. Długosza 4a; 27-600 Sandomierz, w Dziale Zgód Wodnoprawnych, pok. Nr 1, w godzinach pracy Zarządu (poniedziałek – piątek, 7</w:t>
      </w:r>
      <w:r w:rsidR="00B46617" w:rsidRPr="00A92B24">
        <w:rPr>
          <w:vertAlign w:val="superscript"/>
        </w:rPr>
        <w:t>00</w:t>
      </w:r>
      <w:r w:rsidR="00B46617" w:rsidRPr="00A92B24">
        <w:t>-15</w:t>
      </w:r>
      <w:r w:rsidR="00B46617" w:rsidRPr="00A92B24">
        <w:rPr>
          <w:vertAlign w:val="superscript"/>
        </w:rPr>
        <w:t>00</w:t>
      </w:r>
      <w:r w:rsidR="00B46617" w:rsidRPr="00A92B24">
        <w:t xml:space="preserve">). Sprawę </w:t>
      </w:r>
      <w:r w:rsidR="00B46617" w:rsidRPr="00A92B24">
        <w:lastRenderedPageBreak/>
        <w:t>prowadzi pani Ewa Sieradzka</w:t>
      </w:r>
      <w:r w:rsidR="00982E51" w:rsidRPr="00A92B24">
        <w:t xml:space="preserve"> </w:t>
      </w:r>
      <w:r w:rsidR="00B46617" w:rsidRPr="00A92B24">
        <w:t xml:space="preserve">(telefon 12/ 62 82 260) a ewentualne wnioski </w:t>
      </w:r>
      <w:r w:rsidR="00B46617" w:rsidRPr="00A92B24">
        <w:br/>
        <w:t xml:space="preserve">i uwagi w przedmiotowej sprawie można składać w terminie 7 dni od daty otrzymania niniejszego zawiadomienia. </w:t>
      </w:r>
      <w:r w:rsidR="00B46617" w:rsidRPr="00A92B24">
        <w:rPr>
          <w:lang w:eastAsia="pl-PL"/>
        </w:rPr>
        <w:t xml:space="preserve">Ponadto informuje się, że po upływie ww. terminu, w przypadku braku zgłoszenia przez strony uwag i ewentualnych uzupełnień do akt sprawy, przedmiotowe postępowanie administracyjne zostanie zakończone decyzją, wydaną w oparciu o posiadane dowody i materiały.      </w:t>
      </w:r>
    </w:p>
    <w:p w14:paraId="45F1CBA8" w14:textId="41EB7965" w:rsidR="000B0723" w:rsidRPr="00A92B24" w:rsidRDefault="0008236C" w:rsidP="000B0723">
      <w:pPr>
        <w:spacing w:after="0" w:line="240" w:lineRule="auto"/>
        <w:ind w:firstLine="357"/>
        <w:jc w:val="both"/>
        <w:rPr>
          <w:rFonts w:cs="Calibri"/>
          <w:lang w:eastAsia="pl-PL"/>
        </w:rPr>
      </w:pPr>
      <w:r w:rsidRPr="00A92B24">
        <w:rPr>
          <w:rFonts w:cs="Calibri"/>
          <w:lang w:eastAsia="pl-PL"/>
        </w:rPr>
        <w:t xml:space="preserve">Obwieszczenie </w:t>
      </w:r>
      <w:r w:rsidR="000B0723" w:rsidRPr="00A92B24">
        <w:rPr>
          <w:rFonts w:cs="Calibri"/>
          <w:lang w:eastAsia="pl-PL"/>
        </w:rPr>
        <w:t xml:space="preserve">w przedmiotowej sprawie podano do publicznej wiadomości poprzez jej wywieszenie na tablicach ogłoszeń: Państwowego Gospodarstwa Wodnego Wody Polskie – Zarządu Zlewni </w:t>
      </w:r>
      <w:r w:rsidR="000B0723" w:rsidRPr="00A92B24">
        <w:rPr>
          <w:rFonts w:cs="Calibri"/>
          <w:lang w:eastAsia="pl-PL"/>
        </w:rPr>
        <w:br/>
        <w:t xml:space="preserve">w Sandomierzu, </w:t>
      </w:r>
      <w:r w:rsidR="0080687E" w:rsidRPr="00A92B24">
        <w:rPr>
          <w:rFonts w:cs="Calibri"/>
          <w:lang w:eastAsia="pl-PL"/>
        </w:rPr>
        <w:t xml:space="preserve">Urzędzie Gminy w </w:t>
      </w:r>
      <w:r w:rsidR="000C7058" w:rsidRPr="00A92B24">
        <w:rPr>
          <w:rFonts w:cs="Calibri"/>
          <w:lang w:eastAsia="pl-PL"/>
        </w:rPr>
        <w:t>Lipnik</w:t>
      </w:r>
      <w:r w:rsidR="0080687E" w:rsidRPr="00A92B24">
        <w:rPr>
          <w:rFonts w:cs="Calibri"/>
          <w:lang w:eastAsia="pl-PL"/>
        </w:rPr>
        <w:t xml:space="preserve">, Starostwie Powiatowym w </w:t>
      </w:r>
      <w:r w:rsidR="000C7058" w:rsidRPr="00A92B24">
        <w:rPr>
          <w:rFonts w:cs="Calibri"/>
          <w:lang w:eastAsia="pl-PL"/>
        </w:rPr>
        <w:t>Opatowie</w:t>
      </w:r>
      <w:r w:rsidR="0080687E" w:rsidRPr="00A92B24">
        <w:rPr>
          <w:rFonts w:cs="Calibri"/>
          <w:lang w:eastAsia="pl-PL"/>
        </w:rPr>
        <w:t xml:space="preserve"> </w:t>
      </w:r>
      <w:r w:rsidR="000B0723" w:rsidRPr="00A92B24">
        <w:rPr>
          <w:rFonts w:cs="Calibri"/>
          <w:lang w:eastAsia="pl-PL"/>
        </w:rPr>
        <w:t>oraz na stronach podmiotowych Biuletynu Informacji Publicznej ww. urzędów.</w:t>
      </w:r>
    </w:p>
    <w:p w14:paraId="6170DA4A" w14:textId="77777777" w:rsidR="009F4E57" w:rsidRPr="00A92B24" w:rsidRDefault="009F4E57" w:rsidP="00B46617">
      <w:pPr>
        <w:spacing w:after="0" w:line="240" w:lineRule="auto"/>
        <w:ind w:firstLine="357"/>
        <w:jc w:val="both"/>
        <w:rPr>
          <w:rFonts w:cs="Calibri"/>
        </w:rPr>
      </w:pPr>
    </w:p>
    <w:p w14:paraId="7DFD468E" w14:textId="251B2AA3" w:rsidR="000B0723" w:rsidRPr="00A92B24" w:rsidRDefault="00D13D04" w:rsidP="000B0723">
      <w:pPr>
        <w:spacing w:after="200" w:line="240" w:lineRule="auto"/>
        <w:jc w:val="both"/>
        <w:rPr>
          <w:sz w:val="20"/>
        </w:rPr>
      </w:pPr>
      <w:r w:rsidRPr="00A92B24">
        <w:rPr>
          <w:sz w:val="20"/>
        </w:rPr>
        <w:tab/>
      </w:r>
      <w:r w:rsidRPr="00A92B24">
        <w:rPr>
          <w:sz w:val="20"/>
        </w:rPr>
        <w:tab/>
      </w:r>
    </w:p>
    <w:p w14:paraId="6BD66F48" w14:textId="77777777" w:rsidR="000B0723" w:rsidRPr="00A92B24" w:rsidRDefault="000B0723" w:rsidP="000B0723">
      <w:pPr>
        <w:spacing w:after="0"/>
        <w:ind w:left="5664" w:firstLine="708"/>
        <w:jc w:val="both"/>
        <w:rPr>
          <w:rFonts w:eastAsia="Times New Roman"/>
          <w:sz w:val="20"/>
          <w:szCs w:val="20"/>
          <w:lang w:bidi="en-US"/>
        </w:rPr>
      </w:pPr>
      <w:r w:rsidRPr="00A92B24">
        <w:rPr>
          <w:rFonts w:eastAsia="Times New Roman"/>
          <w:sz w:val="20"/>
          <w:szCs w:val="20"/>
          <w:lang w:bidi="en-US"/>
        </w:rPr>
        <w:t>Dariusz Gorzkiewicz</w:t>
      </w:r>
    </w:p>
    <w:p w14:paraId="1C781D96" w14:textId="77777777" w:rsidR="000B0723" w:rsidRPr="00A92B24" w:rsidRDefault="000B0723" w:rsidP="000B0723">
      <w:pPr>
        <w:spacing w:after="0"/>
        <w:jc w:val="both"/>
        <w:rPr>
          <w:rFonts w:eastAsia="Times New Roman"/>
          <w:sz w:val="20"/>
          <w:szCs w:val="20"/>
          <w:lang w:bidi="en-US"/>
        </w:rPr>
      </w:pPr>
      <w:r w:rsidRPr="00A92B24">
        <w:rPr>
          <w:rFonts w:eastAsia="Times New Roman"/>
          <w:sz w:val="20"/>
          <w:szCs w:val="20"/>
          <w:lang w:bidi="en-US"/>
        </w:rPr>
        <w:t xml:space="preserve">                                                                                                             Zastępca Dyrektora Zarządu Zlewni w Sandomierzu</w:t>
      </w:r>
    </w:p>
    <w:p w14:paraId="3198A233" w14:textId="4713C3DB" w:rsidR="000B0723" w:rsidRPr="00A92B24" w:rsidRDefault="000B0723" w:rsidP="000B0723">
      <w:pPr>
        <w:spacing w:after="200" w:line="240" w:lineRule="auto"/>
        <w:jc w:val="both"/>
        <w:rPr>
          <w:sz w:val="20"/>
        </w:rPr>
      </w:pPr>
      <w:r w:rsidRPr="00A92B24">
        <w:rPr>
          <w:rFonts w:eastAsia="Times New Roman"/>
          <w:sz w:val="20"/>
          <w:szCs w:val="20"/>
          <w:lang w:bidi="en-US"/>
        </w:rPr>
        <w:t xml:space="preserve">                                                                                                            /podpisane bezpiecznym podpisem elektronicznym</w:t>
      </w:r>
    </w:p>
    <w:p w14:paraId="79C06AAE" w14:textId="77777777" w:rsidR="000B0723" w:rsidRPr="00A92B24" w:rsidRDefault="000B0723" w:rsidP="000B0723">
      <w:pPr>
        <w:spacing w:after="200" w:line="240" w:lineRule="auto"/>
        <w:jc w:val="both"/>
        <w:rPr>
          <w:sz w:val="20"/>
        </w:rPr>
      </w:pPr>
    </w:p>
    <w:p w14:paraId="0187147C" w14:textId="77777777" w:rsidR="000B0723" w:rsidRPr="00A92B24" w:rsidRDefault="000B0723" w:rsidP="000B0723">
      <w:pPr>
        <w:spacing w:after="200" w:line="240" w:lineRule="auto"/>
        <w:jc w:val="both"/>
        <w:rPr>
          <w:sz w:val="20"/>
        </w:rPr>
      </w:pPr>
    </w:p>
    <w:p w14:paraId="704641C7" w14:textId="77777777" w:rsidR="000B0723" w:rsidRPr="00A92B24" w:rsidRDefault="000B0723" w:rsidP="000B0723">
      <w:pPr>
        <w:spacing w:after="200" w:line="240" w:lineRule="auto"/>
        <w:jc w:val="both"/>
        <w:rPr>
          <w:sz w:val="20"/>
        </w:rPr>
      </w:pPr>
    </w:p>
    <w:p w14:paraId="557F553B" w14:textId="77777777" w:rsidR="000B0723" w:rsidRPr="00A92B24" w:rsidRDefault="000B0723" w:rsidP="000B0723">
      <w:pPr>
        <w:spacing w:after="200" w:line="240" w:lineRule="auto"/>
        <w:jc w:val="both"/>
        <w:rPr>
          <w:sz w:val="20"/>
        </w:rPr>
      </w:pPr>
    </w:p>
    <w:p w14:paraId="3BEA4BB5" w14:textId="77777777" w:rsidR="000B0723" w:rsidRPr="00A92B24" w:rsidRDefault="000B0723" w:rsidP="000B0723">
      <w:pPr>
        <w:spacing w:after="200" w:line="240" w:lineRule="auto"/>
        <w:jc w:val="both"/>
        <w:rPr>
          <w:sz w:val="20"/>
        </w:rPr>
      </w:pPr>
    </w:p>
    <w:p w14:paraId="02BFABBB" w14:textId="41733B99" w:rsidR="000B0723" w:rsidRPr="00A92B24" w:rsidRDefault="000B0723" w:rsidP="000B0723">
      <w:pPr>
        <w:spacing w:after="200" w:line="240" w:lineRule="auto"/>
        <w:jc w:val="both"/>
        <w:rPr>
          <w:sz w:val="20"/>
        </w:rPr>
      </w:pPr>
    </w:p>
    <w:p w14:paraId="7CC239F0" w14:textId="4235B8D4" w:rsidR="009F4E57" w:rsidRPr="00A92B24" w:rsidRDefault="009F4E57" w:rsidP="000B0723">
      <w:pPr>
        <w:spacing w:after="200" w:line="240" w:lineRule="auto"/>
        <w:jc w:val="both"/>
        <w:rPr>
          <w:sz w:val="20"/>
        </w:rPr>
      </w:pPr>
    </w:p>
    <w:p w14:paraId="2200749C" w14:textId="0686451D" w:rsidR="009F4E57" w:rsidRPr="00A92B24" w:rsidRDefault="009F4E57" w:rsidP="000B0723">
      <w:pPr>
        <w:spacing w:after="200" w:line="240" w:lineRule="auto"/>
        <w:jc w:val="both"/>
        <w:rPr>
          <w:sz w:val="20"/>
        </w:rPr>
      </w:pPr>
    </w:p>
    <w:p w14:paraId="6816251A" w14:textId="349A3FCC" w:rsidR="009F4E57" w:rsidRPr="00A92B24" w:rsidRDefault="009F4E57" w:rsidP="000B0723">
      <w:pPr>
        <w:spacing w:after="200" w:line="240" w:lineRule="auto"/>
        <w:jc w:val="both"/>
        <w:rPr>
          <w:sz w:val="20"/>
        </w:rPr>
      </w:pPr>
    </w:p>
    <w:p w14:paraId="4A80C0E3" w14:textId="019CE65F" w:rsidR="009F4E57" w:rsidRPr="00A92B24" w:rsidRDefault="009F4E57" w:rsidP="000B0723">
      <w:pPr>
        <w:spacing w:after="200" w:line="240" w:lineRule="auto"/>
        <w:jc w:val="both"/>
        <w:rPr>
          <w:sz w:val="20"/>
        </w:rPr>
      </w:pPr>
    </w:p>
    <w:p w14:paraId="7B3E7358" w14:textId="25DBF6F3" w:rsidR="0008236C" w:rsidRPr="00A92B24" w:rsidRDefault="0008236C" w:rsidP="000B0723">
      <w:pPr>
        <w:spacing w:after="200" w:line="240" w:lineRule="auto"/>
        <w:jc w:val="both"/>
        <w:rPr>
          <w:sz w:val="20"/>
        </w:rPr>
      </w:pPr>
    </w:p>
    <w:p w14:paraId="029D9096" w14:textId="71C088D4" w:rsidR="0008236C" w:rsidRPr="00A92B24" w:rsidRDefault="0008236C" w:rsidP="000B0723">
      <w:pPr>
        <w:spacing w:after="200" w:line="240" w:lineRule="auto"/>
        <w:jc w:val="both"/>
        <w:rPr>
          <w:sz w:val="20"/>
        </w:rPr>
      </w:pPr>
    </w:p>
    <w:p w14:paraId="024E3205" w14:textId="0CE19DBF" w:rsidR="0008236C" w:rsidRPr="00A92B24" w:rsidRDefault="0008236C" w:rsidP="000B0723">
      <w:pPr>
        <w:spacing w:after="200" w:line="240" w:lineRule="auto"/>
        <w:jc w:val="both"/>
        <w:rPr>
          <w:sz w:val="20"/>
        </w:rPr>
      </w:pPr>
    </w:p>
    <w:p w14:paraId="466D5725" w14:textId="77777777" w:rsidR="0008236C" w:rsidRPr="00A92B24" w:rsidRDefault="0008236C" w:rsidP="000B0723">
      <w:pPr>
        <w:spacing w:after="200" w:line="240" w:lineRule="auto"/>
        <w:jc w:val="both"/>
        <w:rPr>
          <w:sz w:val="20"/>
        </w:rPr>
      </w:pPr>
    </w:p>
    <w:p w14:paraId="7B51B069" w14:textId="490E5829" w:rsidR="00982E51" w:rsidRPr="00A92B24" w:rsidRDefault="00D13D04" w:rsidP="000B0723">
      <w:pPr>
        <w:spacing w:after="200" w:line="240" w:lineRule="auto"/>
        <w:jc w:val="both"/>
        <w:rPr>
          <w:sz w:val="18"/>
          <w:szCs w:val="18"/>
        </w:rPr>
      </w:pPr>
      <w:r w:rsidRPr="00A92B24">
        <w:rPr>
          <w:sz w:val="20"/>
        </w:rPr>
        <w:tab/>
      </w:r>
      <w:r w:rsidRPr="00A92B24">
        <w:rPr>
          <w:sz w:val="20"/>
        </w:rPr>
        <w:tab/>
      </w:r>
      <w:r w:rsidRPr="00A92B24">
        <w:rPr>
          <w:sz w:val="20"/>
        </w:rPr>
        <w:tab/>
      </w:r>
      <w:r w:rsidRPr="00A92B24">
        <w:rPr>
          <w:sz w:val="20"/>
        </w:rPr>
        <w:tab/>
      </w:r>
      <w:r w:rsidRPr="00A92B24">
        <w:rPr>
          <w:sz w:val="20"/>
        </w:rPr>
        <w:tab/>
      </w:r>
    </w:p>
    <w:p w14:paraId="237562FF" w14:textId="77777777" w:rsidR="00B4126A" w:rsidRPr="00A92B24" w:rsidRDefault="00B4126A" w:rsidP="00B4126A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  <w:r w:rsidRPr="00A92B24">
        <w:rPr>
          <w:rFonts w:cs="Calibri"/>
          <w:sz w:val="20"/>
          <w:szCs w:val="20"/>
          <w:u w:val="single"/>
        </w:rPr>
        <w:t>Otrzymują:</w:t>
      </w:r>
    </w:p>
    <w:p w14:paraId="030A88E8" w14:textId="77777777" w:rsidR="000C7058" w:rsidRPr="00A92B24" w:rsidRDefault="000C7058" w:rsidP="000C7058">
      <w:pPr>
        <w:numPr>
          <w:ilvl w:val="0"/>
          <w:numId w:val="1"/>
        </w:numPr>
        <w:spacing w:after="0" w:line="240" w:lineRule="auto"/>
        <w:ind w:left="719" w:hanging="294"/>
        <w:contextualSpacing/>
        <w:rPr>
          <w:rFonts w:cs="Calibri"/>
          <w:sz w:val="20"/>
          <w:szCs w:val="20"/>
        </w:rPr>
      </w:pPr>
      <w:r w:rsidRPr="00A92B24">
        <w:rPr>
          <w:sz w:val="20"/>
          <w:szCs w:val="20"/>
        </w:rPr>
        <w:t xml:space="preserve">Gmina Lipnik z siedzibą Lipnik 20; 27-540 Lipnik </w:t>
      </w:r>
    </w:p>
    <w:p w14:paraId="4632D4AB" w14:textId="77777777" w:rsidR="000C7058" w:rsidRPr="00A92B24" w:rsidRDefault="000C7058" w:rsidP="000C7058">
      <w:pPr>
        <w:pStyle w:val="Akapitzlist"/>
        <w:numPr>
          <w:ilvl w:val="0"/>
          <w:numId w:val="1"/>
        </w:numPr>
        <w:spacing w:after="0" w:line="240" w:lineRule="auto"/>
        <w:ind w:left="425" w:firstLine="0"/>
        <w:jc w:val="both"/>
        <w:rPr>
          <w:sz w:val="20"/>
          <w:szCs w:val="20"/>
        </w:rPr>
      </w:pPr>
      <w:r w:rsidRPr="00A92B24">
        <w:rPr>
          <w:sz w:val="20"/>
          <w:szCs w:val="20"/>
        </w:rPr>
        <w:t xml:space="preserve">Pozostałe strony postępowania wg rozdzielnika zawiadomione w trybie art. 49 Kpa poprzez obwieszczenie zamieszczone na tablicach ogłoszeń i stronach podmiotowych Biuletynu Informacji Publicznej odpowiednio: Zarządzie Zlewni w Sandomierzu, Urzędzie Gminy Lipnik i Starostwie Powiatowym w Opatowie </w:t>
      </w:r>
      <w:r w:rsidRPr="00A92B24">
        <w:rPr>
          <w:rFonts w:cs="Calibri"/>
          <w:sz w:val="20"/>
          <w:szCs w:val="20"/>
          <w:lang w:eastAsia="pl-PL"/>
        </w:rPr>
        <w:t>– e-PUAP</w:t>
      </w:r>
    </w:p>
    <w:p w14:paraId="27157A4B" w14:textId="77777777" w:rsidR="000C7058" w:rsidRPr="00A92B24" w:rsidRDefault="000C7058" w:rsidP="000C7058">
      <w:pPr>
        <w:numPr>
          <w:ilvl w:val="0"/>
          <w:numId w:val="1"/>
        </w:numPr>
        <w:spacing w:after="0" w:line="240" w:lineRule="auto"/>
        <w:ind w:left="719" w:hanging="294"/>
        <w:contextualSpacing/>
        <w:rPr>
          <w:rFonts w:cs="Calibri"/>
          <w:sz w:val="20"/>
          <w:szCs w:val="20"/>
        </w:rPr>
      </w:pPr>
    </w:p>
    <w:p w14:paraId="7E015560" w14:textId="77777777" w:rsidR="000C7058" w:rsidRPr="00A92B24" w:rsidRDefault="000C7058" w:rsidP="000C7058">
      <w:pPr>
        <w:numPr>
          <w:ilvl w:val="0"/>
          <w:numId w:val="1"/>
        </w:numPr>
        <w:spacing w:after="0" w:line="240" w:lineRule="auto"/>
        <w:ind w:left="719" w:hanging="294"/>
        <w:contextualSpacing/>
        <w:rPr>
          <w:rFonts w:cs="Calibri"/>
          <w:sz w:val="20"/>
          <w:szCs w:val="20"/>
        </w:rPr>
      </w:pPr>
      <w:r w:rsidRPr="00A92B24">
        <w:rPr>
          <w:rFonts w:cs="Calibri"/>
          <w:sz w:val="20"/>
          <w:szCs w:val="20"/>
        </w:rPr>
        <w:t>Aa.</w:t>
      </w:r>
    </w:p>
    <w:p w14:paraId="0DA3EC87" w14:textId="4445F833" w:rsidR="00B411AC" w:rsidRPr="000C278D" w:rsidRDefault="00B411AC" w:rsidP="00142D2F">
      <w:pPr>
        <w:pStyle w:val="Akapitzlist"/>
        <w:spacing w:after="0" w:line="240" w:lineRule="auto"/>
      </w:pPr>
    </w:p>
    <w:sectPr w:rsidR="00B411AC" w:rsidRPr="000C278D" w:rsidSect="0033575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8830" w14:textId="77777777" w:rsidR="00A41BA0" w:rsidRDefault="00A41BA0" w:rsidP="00544B25">
      <w:pPr>
        <w:spacing w:after="0" w:line="240" w:lineRule="auto"/>
      </w:pPr>
      <w:r>
        <w:separator/>
      </w:r>
    </w:p>
  </w:endnote>
  <w:endnote w:type="continuationSeparator" w:id="0">
    <w:p w14:paraId="21793C4D" w14:textId="77777777" w:rsidR="00A41BA0" w:rsidRDefault="00A41BA0" w:rsidP="0054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0A0" w:firstRow="1" w:lastRow="0" w:firstColumn="1" w:lastColumn="0" w:noHBand="0" w:noVBand="0"/>
    </w:tblPr>
    <w:tblGrid>
      <w:gridCol w:w="9823"/>
      <w:gridCol w:w="222"/>
    </w:tblGrid>
    <w:tr w:rsidR="00736A85" w:rsidRPr="00F1681B" w14:paraId="7F4CBE07" w14:textId="77777777" w:rsidTr="007477C9">
      <w:trPr>
        <w:trHeight w:val="804"/>
      </w:trPr>
      <w:tc>
        <w:tcPr>
          <w:tcW w:w="6187" w:type="dxa"/>
          <w:vAlign w:val="bottom"/>
        </w:tcPr>
        <w:tbl>
          <w:tblPr>
            <w:tblW w:w="9607" w:type="dxa"/>
            <w:tblLook w:val="00A0" w:firstRow="1" w:lastRow="0" w:firstColumn="1" w:lastColumn="0" w:noHBand="0" w:noVBand="0"/>
          </w:tblPr>
          <w:tblGrid>
            <w:gridCol w:w="6663"/>
            <w:gridCol w:w="2944"/>
          </w:tblGrid>
          <w:tr w:rsidR="00736A85" w:rsidRPr="00F1681B" w14:paraId="14518504" w14:textId="77777777" w:rsidTr="002E74D5">
            <w:trPr>
              <w:trHeight w:val="804"/>
            </w:trPr>
            <w:tc>
              <w:tcPr>
                <w:tcW w:w="6663" w:type="dxa"/>
                <w:vAlign w:val="bottom"/>
              </w:tcPr>
              <w:p w14:paraId="31079185" w14:textId="77777777" w:rsidR="00736A85" w:rsidRPr="00F1681B" w:rsidRDefault="00736A85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0A665D55" w14:textId="77777777" w:rsidR="00736A85" w:rsidRPr="00F1681B" w:rsidRDefault="00736A85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14173A55" w14:textId="77777777" w:rsidR="00736A85" w:rsidRPr="00F1681B" w:rsidRDefault="00736A85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5A25880C" w14:textId="7CAC81FE" w:rsidR="00736A85" w:rsidRPr="00D97A7C" w:rsidRDefault="00736A85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  <w:lang w:val="en-US"/>
                  </w:rPr>
                </w:pPr>
                <w:r w:rsidRPr="00D214F4">
                  <w:rPr>
                    <w:rFonts w:ascii="Lato" w:hAnsi="Lato"/>
                    <w:color w:val="195F8A"/>
                    <w:sz w:val="18"/>
                    <w:szCs w:val="18"/>
                    <w:lang w:val="en-US"/>
                  </w:rPr>
                  <w:t>tel.: (12)  62 84 242</w:t>
                </w:r>
                <w:r w:rsidRPr="00D97A7C">
                  <w:rPr>
                    <w:rFonts w:ascii="Lato" w:hAnsi="Lato"/>
                    <w:color w:val="195F8A"/>
                    <w:sz w:val="18"/>
                    <w:szCs w:val="18"/>
                    <w:lang w:val="en-US"/>
                  </w:rPr>
                  <w:t>| e-mail: zz-sandomierz@wody.gov.pl</w:t>
                </w:r>
              </w:p>
            </w:tc>
            <w:tc>
              <w:tcPr>
                <w:tcW w:w="2944" w:type="dxa"/>
                <w:vAlign w:val="bottom"/>
              </w:tcPr>
              <w:p w14:paraId="6CE124E6" w14:textId="77777777" w:rsidR="00736A85" w:rsidRPr="00F1681B" w:rsidRDefault="00736A85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1668AEDE" w14:textId="77777777" w:rsidR="00736A85" w:rsidRPr="00F1681B" w:rsidRDefault="00736A85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vAlign w:val="bottom"/>
        </w:tcPr>
        <w:p w14:paraId="490927E8" w14:textId="77777777" w:rsidR="00736A85" w:rsidRPr="00F1681B" w:rsidRDefault="00736A85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3E230F13" w14:textId="77777777" w:rsidR="00736A85" w:rsidRPr="00C130EE" w:rsidRDefault="00736A85" w:rsidP="00C130EE">
    <w:pPr>
      <w:pStyle w:val="Stopka"/>
    </w:pPr>
  </w:p>
  <w:p w14:paraId="6206218B" w14:textId="77777777" w:rsidR="00736A85" w:rsidRDefault="00736A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0A0" w:firstRow="1" w:lastRow="0" w:firstColumn="1" w:lastColumn="0" w:noHBand="0" w:noVBand="0"/>
    </w:tblPr>
    <w:tblGrid>
      <w:gridCol w:w="6663"/>
      <w:gridCol w:w="2944"/>
    </w:tblGrid>
    <w:tr w:rsidR="00736A85" w:rsidRPr="00F1681B" w14:paraId="151CD7D4" w14:textId="77777777" w:rsidTr="001730AD">
      <w:trPr>
        <w:trHeight w:val="804"/>
      </w:trPr>
      <w:tc>
        <w:tcPr>
          <w:tcW w:w="6663" w:type="dxa"/>
          <w:vAlign w:val="bottom"/>
        </w:tcPr>
        <w:p w14:paraId="14197427" w14:textId="77777777" w:rsidR="00736A85" w:rsidRPr="00F1681B" w:rsidRDefault="00736A85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2F89CB25" w14:textId="77777777" w:rsidR="00736A85" w:rsidRPr="00F1681B" w:rsidRDefault="00736A85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54430F26" w14:textId="77777777" w:rsidR="00736A85" w:rsidRPr="00F1681B" w:rsidRDefault="00736A85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2BA9144D" w14:textId="456F80AE" w:rsidR="00736A85" w:rsidRPr="00D97A7C" w:rsidRDefault="00736A85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D214F4">
            <w:rPr>
              <w:rFonts w:ascii="Lato" w:hAnsi="Lato"/>
              <w:color w:val="195F8A"/>
              <w:sz w:val="18"/>
              <w:szCs w:val="18"/>
              <w:lang w:val="en-US"/>
            </w:rPr>
            <w:t>tel.: (12)  62 84 242</w:t>
          </w:r>
          <w:r w:rsidRPr="00D97A7C">
            <w:rPr>
              <w:rFonts w:ascii="Lato" w:hAnsi="Lato"/>
              <w:color w:val="195F8A"/>
              <w:sz w:val="18"/>
              <w:szCs w:val="18"/>
              <w:lang w:val="en-US"/>
            </w:rPr>
            <w:t>| e-mail: zz-sandomierz@wody.gov.pl</w:t>
          </w:r>
        </w:p>
      </w:tc>
      <w:tc>
        <w:tcPr>
          <w:tcW w:w="2944" w:type="dxa"/>
          <w:vAlign w:val="bottom"/>
        </w:tcPr>
        <w:p w14:paraId="107C8C3E" w14:textId="77777777" w:rsidR="00736A85" w:rsidRPr="00F1681B" w:rsidRDefault="00736A85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0E90A76D" w14:textId="77777777" w:rsidR="00736A85" w:rsidRPr="00E17232" w:rsidRDefault="00736A85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DC10D" w14:textId="77777777" w:rsidR="00A41BA0" w:rsidRDefault="00A41BA0" w:rsidP="00544B25">
      <w:pPr>
        <w:spacing w:after="0" w:line="240" w:lineRule="auto"/>
      </w:pPr>
      <w:r>
        <w:separator/>
      </w:r>
    </w:p>
  </w:footnote>
  <w:footnote w:type="continuationSeparator" w:id="0">
    <w:p w14:paraId="7DA8D64A" w14:textId="77777777" w:rsidR="00A41BA0" w:rsidRDefault="00A41BA0" w:rsidP="0054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4E8D" w14:textId="77777777" w:rsidR="00736A85" w:rsidRDefault="00736A85" w:rsidP="000B20D3">
    <w:pPr>
      <w:pStyle w:val="Nagwek"/>
    </w:pPr>
  </w:p>
  <w:p w14:paraId="58A955EE" w14:textId="77777777" w:rsidR="00736A85" w:rsidRDefault="00736A85" w:rsidP="000B20D3">
    <w:pPr>
      <w:pStyle w:val="Nagwek"/>
    </w:pPr>
  </w:p>
  <w:p w14:paraId="73527C13" w14:textId="77777777" w:rsidR="00736A85" w:rsidRDefault="00736A85" w:rsidP="000B2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4B2E" w14:textId="3227DE73" w:rsidR="00736A85" w:rsidRDefault="00736A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785FE2FE" wp14:editId="207E8E5A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5AC3"/>
    <w:multiLevelType w:val="hybridMultilevel"/>
    <w:tmpl w:val="E34C60AA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AEE0B31"/>
    <w:multiLevelType w:val="hybridMultilevel"/>
    <w:tmpl w:val="A08A6412"/>
    <w:lvl w:ilvl="0" w:tplc="B686C2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C0D65"/>
    <w:multiLevelType w:val="hybridMultilevel"/>
    <w:tmpl w:val="29EEEBA4"/>
    <w:lvl w:ilvl="0" w:tplc="B2B20EA4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22931A06"/>
    <w:multiLevelType w:val="hybridMultilevel"/>
    <w:tmpl w:val="DFE849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2689161F"/>
    <w:multiLevelType w:val="hybridMultilevel"/>
    <w:tmpl w:val="DFE849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 w15:restartNumberingAfterBreak="0">
    <w:nsid w:val="29E61079"/>
    <w:multiLevelType w:val="hybridMultilevel"/>
    <w:tmpl w:val="9808D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74A4A"/>
    <w:multiLevelType w:val="hybridMultilevel"/>
    <w:tmpl w:val="DFE849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4B4F49CB"/>
    <w:multiLevelType w:val="hybridMultilevel"/>
    <w:tmpl w:val="5B9CC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C4B51"/>
    <w:multiLevelType w:val="hybridMultilevel"/>
    <w:tmpl w:val="0DAAA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135E7"/>
    <w:multiLevelType w:val="hybridMultilevel"/>
    <w:tmpl w:val="AE30E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47D0A"/>
    <w:multiLevelType w:val="hybridMultilevel"/>
    <w:tmpl w:val="DFE849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569E23AC"/>
    <w:multiLevelType w:val="hybridMultilevel"/>
    <w:tmpl w:val="ECE25E42"/>
    <w:lvl w:ilvl="0" w:tplc="71C8978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46F4ACC"/>
    <w:multiLevelType w:val="hybridMultilevel"/>
    <w:tmpl w:val="90E2BC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E1863"/>
    <w:multiLevelType w:val="hybridMultilevel"/>
    <w:tmpl w:val="726E88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E730536"/>
    <w:multiLevelType w:val="hybridMultilevel"/>
    <w:tmpl w:val="93767C52"/>
    <w:lvl w:ilvl="0" w:tplc="B54C9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46402"/>
    <w:multiLevelType w:val="hybridMultilevel"/>
    <w:tmpl w:val="7B1A1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177D6"/>
    <w:multiLevelType w:val="hybridMultilevel"/>
    <w:tmpl w:val="DFE849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" w15:restartNumberingAfterBreak="0">
    <w:nsid w:val="79EA6986"/>
    <w:multiLevelType w:val="hybridMultilevel"/>
    <w:tmpl w:val="30B4B05A"/>
    <w:lvl w:ilvl="0" w:tplc="DDCECE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9696037">
    <w:abstractNumId w:val="3"/>
  </w:num>
  <w:num w:numId="2" w16cid:durableId="548609635">
    <w:abstractNumId w:val="17"/>
  </w:num>
  <w:num w:numId="3" w16cid:durableId="163514576">
    <w:abstractNumId w:val="0"/>
  </w:num>
  <w:num w:numId="4" w16cid:durableId="1016544463">
    <w:abstractNumId w:val="6"/>
  </w:num>
  <w:num w:numId="5" w16cid:durableId="1525822114">
    <w:abstractNumId w:val="16"/>
  </w:num>
  <w:num w:numId="6" w16cid:durableId="763847105">
    <w:abstractNumId w:val="3"/>
  </w:num>
  <w:num w:numId="7" w16cid:durableId="1225797489">
    <w:abstractNumId w:val="14"/>
  </w:num>
  <w:num w:numId="8" w16cid:durableId="1086610478">
    <w:abstractNumId w:val="5"/>
  </w:num>
  <w:num w:numId="9" w16cid:durableId="1571378941">
    <w:abstractNumId w:val="8"/>
  </w:num>
  <w:num w:numId="10" w16cid:durableId="1605959871">
    <w:abstractNumId w:val="1"/>
  </w:num>
  <w:num w:numId="11" w16cid:durableId="280385942">
    <w:abstractNumId w:val="15"/>
  </w:num>
  <w:num w:numId="12" w16cid:durableId="371922876">
    <w:abstractNumId w:val="7"/>
  </w:num>
  <w:num w:numId="13" w16cid:durableId="1470049889">
    <w:abstractNumId w:val="10"/>
  </w:num>
  <w:num w:numId="14" w16cid:durableId="1381633483">
    <w:abstractNumId w:val="13"/>
  </w:num>
  <w:num w:numId="15" w16cid:durableId="132911884">
    <w:abstractNumId w:val="9"/>
  </w:num>
  <w:num w:numId="16" w16cid:durableId="339504253">
    <w:abstractNumId w:val="4"/>
  </w:num>
  <w:num w:numId="17" w16cid:durableId="1403259126">
    <w:abstractNumId w:val="12"/>
  </w:num>
  <w:num w:numId="18" w16cid:durableId="492794458">
    <w:abstractNumId w:val="2"/>
  </w:num>
  <w:num w:numId="19" w16cid:durableId="2494324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0E"/>
    <w:rsid w:val="00016F95"/>
    <w:rsid w:val="00026B77"/>
    <w:rsid w:val="0004373B"/>
    <w:rsid w:val="00045AD9"/>
    <w:rsid w:val="00063212"/>
    <w:rsid w:val="00063D1B"/>
    <w:rsid w:val="0006687D"/>
    <w:rsid w:val="0008236C"/>
    <w:rsid w:val="00094A06"/>
    <w:rsid w:val="000962EA"/>
    <w:rsid w:val="000B0723"/>
    <w:rsid w:val="000B20D3"/>
    <w:rsid w:val="000C278D"/>
    <w:rsid w:val="000C27B8"/>
    <w:rsid w:val="000C7058"/>
    <w:rsid w:val="000D7A65"/>
    <w:rsid w:val="000E4489"/>
    <w:rsid w:val="00100710"/>
    <w:rsid w:val="00105883"/>
    <w:rsid w:val="00110DA2"/>
    <w:rsid w:val="00142D2F"/>
    <w:rsid w:val="001638AA"/>
    <w:rsid w:val="001730AD"/>
    <w:rsid w:val="001768D1"/>
    <w:rsid w:val="00183020"/>
    <w:rsid w:val="0018378E"/>
    <w:rsid w:val="00195279"/>
    <w:rsid w:val="001B2C4B"/>
    <w:rsid w:val="001C137E"/>
    <w:rsid w:val="001C2B9A"/>
    <w:rsid w:val="001C5FB9"/>
    <w:rsid w:val="001E6382"/>
    <w:rsid w:val="002401B3"/>
    <w:rsid w:val="0025214E"/>
    <w:rsid w:val="002539C1"/>
    <w:rsid w:val="00275CA2"/>
    <w:rsid w:val="00292ECF"/>
    <w:rsid w:val="00293AC9"/>
    <w:rsid w:val="00294494"/>
    <w:rsid w:val="00297140"/>
    <w:rsid w:val="002C14D9"/>
    <w:rsid w:val="002C584B"/>
    <w:rsid w:val="002D10DD"/>
    <w:rsid w:val="002D197A"/>
    <w:rsid w:val="002E4529"/>
    <w:rsid w:val="002E74D5"/>
    <w:rsid w:val="002F3FA8"/>
    <w:rsid w:val="002F5C61"/>
    <w:rsid w:val="003220FD"/>
    <w:rsid w:val="00335751"/>
    <w:rsid w:val="00336EB2"/>
    <w:rsid w:val="003403BF"/>
    <w:rsid w:val="00345EFA"/>
    <w:rsid w:val="00352868"/>
    <w:rsid w:val="003567CF"/>
    <w:rsid w:val="00361D38"/>
    <w:rsid w:val="00380158"/>
    <w:rsid w:val="003918D2"/>
    <w:rsid w:val="003A3505"/>
    <w:rsid w:val="003B50F0"/>
    <w:rsid w:val="003E24E7"/>
    <w:rsid w:val="003F2CD7"/>
    <w:rsid w:val="003F7E42"/>
    <w:rsid w:val="00406BA5"/>
    <w:rsid w:val="00407CA2"/>
    <w:rsid w:val="00413CAE"/>
    <w:rsid w:val="00422ED0"/>
    <w:rsid w:val="0044662E"/>
    <w:rsid w:val="00493EF6"/>
    <w:rsid w:val="004A4CC8"/>
    <w:rsid w:val="004B7E6C"/>
    <w:rsid w:val="004C180D"/>
    <w:rsid w:val="004D3C8A"/>
    <w:rsid w:val="004E06F9"/>
    <w:rsid w:val="004F2159"/>
    <w:rsid w:val="00501642"/>
    <w:rsid w:val="00511E42"/>
    <w:rsid w:val="00525878"/>
    <w:rsid w:val="00532B60"/>
    <w:rsid w:val="00544B25"/>
    <w:rsid w:val="005450A9"/>
    <w:rsid w:val="0055671D"/>
    <w:rsid w:val="00560007"/>
    <w:rsid w:val="00564566"/>
    <w:rsid w:val="0057694A"/>
    <w:rsid w:val="00576E67"/>
    <w:rsid w:val="00585658"/>
    <w:rsid w:val="00591243"/>
    <w:rsid w:val="005A0398"/>
    <w:rsid w:val="005A3A60"/>
    <w:rsid w:val="005A4EE6"/>
    <w:rsid w:val="005B23F0"/>
    <w:rsid w:val="005B491D"/>
    <w:rsid w:val="00611D7D"/>
    <w:rsid w:val="00653D44"/>
    <w:rsid w:val="00654E1B"/>
    <w:rsid w:val="00677944"/>
    <w:rsid w:val="006A4806"/>
    <w:rsid w:val="006E3ADA"/>
    <w:rsid w:val="00714AA2"/>
    <w:rsid w:val="007171BA"/>
    <w:rsid w:val="00722228"/>
    <w:rsid w:val="007302AA"/>
    <w:rsid w:val="00736A85"/>
    <w:rsid w:val="00746694"/>
    <w:rsid w:val="007477C9"/>
    <w:rsid w:val="00762420"/>
    <w:rsid w:val="00776F56"/>
    <w:rsid w:val="00780051"/>
    <w:rsid w:val="007878A9"/>
    <w:rsid w:val="007A3AFE"/>
    <w:rsid w:val="007A4232"/>
    <w:rsid w:val="007D4EFA"/>
    <w:rsid w:val="007F0951"/>
    <w:rsid w:val="008062C2"/>
    <w:rsid w:val="0080687E"/>
    <w:rsid w:val="00815439"/>
    <w:rsid w:val="00826048"/>
    <w:rsid w:val="008264F5"/>
    <w:rsid w:val="00843E31"/>
    <w:rsid w:val="00846C42"/>
    <w:rsid w:val="008504EC"/>
    <w:rsid w:val="00852726"/>
    <w:rsid w:val="0085496E"/>
    <w:rsid w:val="00861AB8"/>
    <w:rsid w:val="008820BB"/>
    <w:rsid w:val="00893B7D"/>
    <w:rsid w:val="00896F18"/>
    <w:rsid w:val="008B4361"/>
    <w:rsid w:val="008F4BAD"/>
    <w:rsid w:val="008F51D3"/>
    <w:rsid w:val="0090786C"/>
    <w:rsid w:val="00925F10"/>
    <w:rsid w:val="00927F9E"/>
    <w:rsid w:val="00935D4D"/>
    <w:rsid w:val="0096716D"/>
    <w:rsid w:val="00970661"/>
    <w:rsid w:val="00972856"/>
    <w:rsid w:val="00982E51"/>
    <w:rsid w:val="0098517B"/>
    <w:rsid w:val="009923C4"/>
    <w:rsid w:val="009E005C"/>
    <w:rsid w:val="009F4E57"/>
    <w:rsid w:val="00A01AA4"/>
    <w:rsid w:val="00A03BAE"/>
    <w:rsid w:val="00A139F4"/>
    <w:rsid w:val="00A1510F"/>
    <w:rsid w:val="00A304D6"/>
    <w:rsid w:val="00A34015"/>
    <w:rsid w:val="00A41644"/>
    <w:rsid w:val="00A41BA0"/>
    <w:rsid w:val="00A53D6A"/>
    <w:rsid w:val="00A64D0C"/>
    <w:rsid w:val="00A77B12"/>
    <w:rsid w:val="00A90574"/>
    <w:rsid w:val="00A92B24"/>
    <w:rsid w:val="00A9430E"/>
    <w:rsid w:val="00AB6EE4"/>
    <w:rsid w:val="00AB7CD9"/>
    <w:rsid w:val="00AB7E85"/>
    <w:rsid w:val="00AD02A8"/>
    <w:rsid w:val="00AD5638"/>
    <w:rsid w:val="00AE47D0"/>
    <w:rsid w:val="00B06D7A"/>
    <w:rsid w:val="00B11080"/>
    <w:rsid w:val="00B15AE5"/>
    <w:rsid w:val="00B23892"/>
    <w:rsid w:val="00B2722A"/>
    <w:rsid w:val="00B331C2"/>
    <w:rsid w:val="00B36528"/>
    <w:rsid w:val="00B36587"/>
    <w:rsid w:val="00B37DE9"/>
    <w:rsid w:val="00B411AC"/>
    <w:rsid w:val="00B4126A"/>
    <w:rsid w:val="00B45602"/>
    <w:rsid w:val="00B465CE"/>
    <w:rsid w:val="00B46617"/>
    <w:rsid w:val="00B57744"/>
    <w:rsid w:val="00B71EF4"/>
    <w:rsid w:val="00BB433C"/>
    <w:rsid w:val="00BB6A4E"/>
    <w:rsid w:val="00BE58DE"/>
    <w:rsid w:val="00C01D53"/>
    <w:rsid w:val="00C130EE"/>
    <w:rsid w:val="00C14B27"/>
    <w:rsid w:val="00C22EFE"/>
    <w:rsid w:val="00C3236F"/>
    <w:rsid w:val="00C3344C"/>
    <w:rsid w:val="00C37179"/>
    <w:rsid w:val="00C37C01"/>
    <w:rsid w:val="00C426C8"/>
    <w:rsid w:val="00C42D49"/>
    <w:rsid w:val="00C7239A"/>
    <w:rsid w:val="00C77D73"/>
    <w:rsid w:val="00C94203"/>
    <w:rsid w:val="00CA5B2D"/>
    <w:rsid w:val="00CC0CD2"/>
    <w:rsid w:val="00CE4039"/>
    <w:rsid w:val="00D02A2B"/>
    <w:rsid w:val="00D0703E"/>
    <w:rsid w:val="00D13D04"/>
    <w:rsid w:val="00D14794"/>
    <w:rsid w:val="00D267A9"/>
    <w:rsid w:val="00D41EA1"/>
    <w:rsid w:val="00D47D5F"/>
    <w:rsid w:val="00D70039"/>
    <w:rsid w:val="00D73CCF"/>
    <w:rsid w:val="00D95B8B"/>
    <w:rsid w:val="00D95DA1"/>
    <w:rsid w:val="00D97A7C"/>
    <w:rsid w:val="00DA028B"/>
    <w:rsid w:val="00DB3C26"/>
    <w:rsid w:val="00DD006C"/>
    <w:rsid w:val="00DF2418"/>
    <w:rsid w:val="00DF5FC8"/>
    <w:rsid w:val="00E00184"/>
    <w:rsid w:val="00E0302E"/>
    <w:rsid w:val="00E06C79"/>
    <w:rsid w:val="00E15089"/>
    <w:rsid w:val="00E17232"/>
    <w:rsid w:val="00E304B9"/>
    <w:rsid w:val="00E3697B"/>
    <w:rsid w:val="00E42783"/>
    <w:rsid w:val="00E465AC"/>
    <w:rsid w:val="00E471B5"/>
    <w:rsid w:val="00E55578"/>
    <w:rsid w:val="00E80509"/>
    <w:rsid w:val="00E80AE2"/>
    <w:rsid w:val="00E86211"/>
    <w:rsid w:val="00E95A3F"/>
    <w:rsid w:val="00EC583A"/>
    <w:rsid w:val="00ED43EF"/>
    <w:rsid w:val="00EE1655"/>
    <w:rsid w:val="00F00A0A"/>
    <w:rsid w:val="00F1681B"/>
    <w:rsid w:val="00F177E9"/>
    <w:rsid w:val="00F17BCF"/>
    <w:rsid w:val="00F23452"/>
    <w:rsid w:val="00F33AE2"/>
    <w:rsid w:val="00F33DE1"/>
    <w:rsid w:val="00F45E0A"/>
    <w:rsid w:val="00F53FB4"/>
    <w:rsid w:val="00F54280"/>
    <w:rsid w:val="00F60806"/>
    <w:rsid w:val="00F635A3"/>
    <w:rsid w:val="00F76A88"/>
    <w:rsid w:val="00F80E44"/>
    <w:rsid w:val="00FD0B22"/>
    <w:rsid w:val="00FD7076"/>
    <w:rsid w:val="00FD74C4"/>
    <w:rsid w:val="00FE57C4"/>
    <w:rsid w:val="00FF0FDA"/>
    <w:rsid w:val="00FF5423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D6A8DD6"/>
  <w15:docId w15:val="{A403743F-F2B1-4114-88B9-19DE6C47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8DE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9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943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9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9430E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943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44B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44B25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544B25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407CA2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07CA2"/>
    <w:rPr>
      <w:rFonts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B46617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B238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4B4C5-BABC-42DA-8FF4-2B125070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674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 Staszow Marczewski</dc:creator>
  <cp:keywords/>
  <dc:description/>
  <cp:lastModifiedBy>Ewa Sieradzka (RZGW Kraków)</cp:lastModifiedBy>
  <cp:revision>11</cp:revision>
  <cp:lastPrinted>2021-06-29T07:00:00Z</cp:lastPrinted>
  <dcterms:created xsi:type="dcterms:W3CDTF">2023-02-07T10:02:00Z</dcterms:created>
  <dcterms:modified xsi:type="dcterms:W3CDTF">2023-04-17T14:04:00Z</dcterms:modified>
</cp:coreProperties>
</file>